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9583C" w:rsidRDefault="0049583C" w:rsidP="004958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6C621F">
        <w:rPr>
          <w:rFonts w:ascii="Times New Roman" w:hAnsi="Times New Roman"/>
          <w:b/>
          <w:color w:val="000000"/>
          <w:sz w:val="24"/>
        </w:rPr>
        <w:t>‌‌‌</w:t>
      </w:r>
      <w:r>
        <w:rPr>
          <w:rFonts w:ascii="Times New Roman" w:hAnsi="Times New Roman"/>
          <w:b/>
          <w:color w:val="000000"/>
          <w:sz w:val="24"/>
        </w:rPr>
        <w:t>Министерство образования Рязанской области</w:t>
      </w: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4"/>
        </w:rPr>
        <w:t>Ухоловского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муниципального района Рязанской области</w:t>
      </w:r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b/>
          <w:color w:val="000000"/>
          <w:sz w:val="24"/>
        </w:rPr>
        <w:t>МБОУ Покровская средняя школа</w:t>
      </w: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9583C" w:rsidRPr="006C621F" w:rsidTr="000E352D">
        <w:tc>
          <w:tcPr>
            <w:tcW w:w="3114" w:type="dxa"/>
          </w:tcPr>
          <w:p w:rsidR="0049583C" w:rsidRPr="006C621F" w:rsidRDefault="0049583C" w:rsidP="000E35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49583C" w:rsidRPr="00B33ED8" w:rsidRDefault="0049583C" w:rsidP="000E35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</w:rPr>
              <w:t>Руководитель ШМО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9583C" w:rsidRDefault="0049583C" w:rsidP="000E3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Воронкова М.И.</w:t>
            </w:r>
          </w:p>
          <w:p w:rsidR="0049583C" w:rsidRPr="006C621F" w:rsidRDefault="008F02F4" w:rsidP="000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Приказ №1от 22.08.</w:t>
            </w:r>
            <w:r w:rsidR="003655D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  <w:r w:rsidR="0049583C"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г.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49583C" w:rsidRPr="006C621F" w:rsidRDefault="0049583C" w:rsidP="000E35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49583C" w:rsidRPr="00B33ED8" w:rsidRDefault="0049583C" w:rsidP="000E35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</w:rPr>
              <w:t>Зам</w:t>
            </w:r>
            <w:proofErr w:type="gramStart"/>
            <w:r w:rsidRPr="00B33ED8">
              <w:rPr>
                <w:rFonts w:ascii="Times New Roman" w:eastAsia="Times New Roman" w:hAnsi="Times New Roman"/>
                <w:color w:val="000000"/>
                <w:szCs w:val="28"/>
              </w:rPr>
              <w:t>.д</w:t>
            </w:r>
            <w:proofErr w:type="gramEnd"/>
            <w:r w:rsidRPr="00B33ED8">
              <w:rPr>
                <w:rFonts w:ascii="Times New Roman" w:eastAsia="Times New Roman" w:hAnsi="Times New Roman"/>
                <w:color w:val="000000"/>
                <w:szCs w:val="28"/>
              </w:rPr>
              <w:t>иректора школы по УВР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9583C" w:rsidRDefault="0049583C" w:rsidP="000E35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Штулберг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Р.Р.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="008F02F4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Приказ №1от 23.03.</w:t>
            </w:r>
            <w:r w:rsidR="003655D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г.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9583C" w:rsidRPr="006C621F" w:rsidRDefault="0049583C" w:rsidP="000E35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49583C" w:rsidRPr="006C621F" w:rsidRDefault="0049583C" w:rsidP="000E35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49583C" w:rsidRDefault="0049583C" w:rsidP="000E35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 школы</w:t>
            </w:r>
          </w:p>
          <w:p w:rsidR="0049583C" w:rsidRPr="006C621F" w:rsidRDefault="0049583C" w:rsidP="000E35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9583C" w:rsidRDefault="0049583C" w:rsidP="000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Воронков В.В.</w:t>
            </w:r>
          </w:p>
          <w:p w:rsidR="0049583C" w:rsidRPr="006C621F" w:rsidRDefault="008F02F4" w:rsidP="000E35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Приказ №70от23.08.</w:t>
            </w:r>
            <w:r w:rsidR="003655DB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2024</w:t>
            </w:r>
            <w:r w:rsidR="0049583C"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г.</w:t>
            </w:r>
          </w:p>
        </w:tc>
      </w:tr>
    </w:tbl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  <w:r w:rsidRPr="006C621F">
        <w:rPr>
          <w:rFonts w:ascii="Times New Roman" w:hAnsi="Times New Roman"/>
          <w:color w:val="000000"/>
          <w:sz w:val="24"/>
        </w:rPr>
        <w:t>‌</w:t>
      </w: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Default="0049583C" w:rsidP="0049583C">
      <w:pPr>
        <w:spacing w:after="0"/>
        <w:ind w:left="120"/>
        <w:rPr>
          <w:sz w:val="20"/>
        </w:rPr>
      </w:pPr>
    </w:p>
    <w:p w:rsidR="0049583C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/>
        <w:ind w:left="120"/>
        <w:rPr>
          <w:sz w:val="20"/>
        </w:rPr>
      </w:pP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color w:val="000000"/>
          <w:sz w:val="24"/>
        </w:rPr>
        <w:t>(ID</w:t>
      </w:r>
      <w:r>
        <w:rPr>
          <w:rFonts w:ascii="Times New Roman" w:hAnsi="Times New Roman"/>
          <w:color w:val="000000"/>
          <w:sz w:val="24"/>
        </w:rPr>
        <w:t xml:space="preserve"> 1768109</w:t>
      </w:r>
      <w:r w:rsidRPr="006C621F">
        <w:rPr>
          <w:rFonts w:ascii="Times New Roman" w:hAnsi="Times New Roman"/>
          <w:color w:val="000000"/>
          <w:sz w:val="24"/>
        </w:rPr>
        <w:t>)</w:t>
      </w: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учебного курса «Математика</w:t>
      </w:r>
      <w:r w:rsidRPr="006C621F">
        <w:rPr>
          <w:rFonts w:ascii="Times New Roman" w:hAnsi="Times New Roman"/>
          <w:b/>
          <w:color w:val="000000"/>
          <w:sz w:val="24"/>
        </w:rPr>
        <w:t>»</w:t>
      </w:r>
    </w:p>
    <w:p w:rsidR="0049583C" w:rsidRPr="006C621F" w:rsidRDefault="0049583C" w:rsidP="0049583C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5 класса</w:t>
      </w:r>
      <w:r w:rsidRPr="006C621F">
        <w:rPr>
          <w:rFonts w:ascii="Times New Roman" w:hAnsi="Times New Roman"/>
          <w:color w:val="000000"/>
          <w:sz w:val="24"/>
        </w:rPr>
        <w:t xml:space="preserve"> </w:t>
      </w: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Default="0049583C" w:rsidP="0049583C">
      <w:pPr>
        <w:spacing w:after="0"/>
        <w:ind w:left="120"/>
        <w:jc w:val="center"/>
        <w:rPr>
          <w:sz w:val="20"/>
        </w:rPr>
      </w:pPr>
    </w:p>
    <w:p w:rsidR="0049583C" w:rsidRDefault="0049583C" w:rsidP="0049583C">
      <w:pPr>
        <w:spacing w:after="0"/>
        <w:ind w:left="120"/>
        <w:jc w:val="center"/>
        <w:rPr>
          <w:sz w:val="20"/>
        </w:rPr>
      </w:pPr>
    </w:p>
    <w:p w:rsidR="0049583C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6C621F" w:rsidRDefault="0049583C" w:rsidP="0049583C">
      <w:pPr>
        <w:spacing w:after="0"/>
        <w:ind w:left="120"/>
        <w:jc w:val="center"/>
        <w:rPr>
          <w:sz w:val="20"/>
        </w:rPr>
      </w:pPr>
    </w:p>
    <w:p w:rsidR="0049583C" w:rsidRPr="00872DB9" w:rsidRDefault="0049583C" w:rsidP="0049583C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 w:rsidRPr="006C621F">
        <w:rPr>
          <w:rFonts w:ascii="Times New Roman" w:hAnsi="Times New Roman"/>
          <w:color w:val="000000"/>
          <w:sz w:val="24"/>
        </w:rPr>
        <w:t>​</w:t>
      </w:r>
      <w:r w:rsidRPr="00872DB9">
        <w:rPr>
          <w:rFonts w:ascii="Times New Roman" w:hAnsi="Times New Roman"/>
          <w:color w:val="000000"/>
          <w:sz w:val="24"/>
        </w:rPr>
        <w:t>‌с</w:t>
      </w:r>
      <w:proofErr w:type="gramStart"/>
      <w:r w:rsidRPr="00872DB9">
        <w:rPr>
          <w:rFonts w:ascii="Times New Roman" w:hAnsi="Times New Roman"/>
          <w:color w:val="000000"/>
          <w:sz w:val="24"/>
        </w:rPr>
        <w:t>.П</w:t>
      </w:r>
      <w:proofErr w:type="gramEnd"/>
      <w:r w:rsidRPr="00872DB9">
        <w:rPr>
          <w:rFonts w:ascii="Times New Roman" w:hAnsi="Times New Roman"/>
          <w:color w:val="000000"/>
          <w:sz w:val="24"/>
        </w:rPr>
        <w:t>окровское</w:t>
      </w:r>
    </w:p>
    <w:p w:rsidR="0049583C" w:rsidRDefault="003655DB" w:rsidP="0049583C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2024-2025</w:t>
      </w:r>
      <w:r w:rsidR="0049583C" w:rsidRPr="00872DB9">
        <w:rPr>
          <w:rFonts w:ascii="Times New Roman" w:hAnsi="Times New Roman"/>
          <w:color w:val="000000"/>
          <w:sz w:val="24"/>
        </w:rPr>
        <w:t xml:space="preserve"> учебный год ‌​</w:t>
      </w:r>
    </w:p>
    <w:p w:rsidR="0049583C" w:rsidRDefault="0049583C" w:rsidP="0049583C">
      <w:pPr>
        <w:spacing w:after="0"/>
        <w:ind w:left="120"/>
        <w:jc w:val="center"/>
        <w:rPr>
          <w:rFonts w:ascii="Times New Roman" w:hAnsi="Times New Roman"/>
          <w:color w:val="000000"/>
          <w:sz w:val="24"/>
        </w:rPr>
      </w:pPr>
    </w:p>
    <w:p w:rsidR="0049583C" w:rsidRPr="00872DB9" w:rsidRDefault="0049583C" w:rsidP="0049583C">
      <w:pPr>
        <w:spacing w:after="0"/>
        <w:ind w:left="120"/>
        <w:jc w:val="center"/>
        <w:rPr>
          <w:sz w:val="20"/>
        </w:rPr>
      </w:pPr>
    </w:p>
    <w:p w:rsidR="0049583C" w:rsidRDefault="0049583C" w:rsidP="0068506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ПОЯСНИТЕЛЬНАЯ ЗАПИСКА</w:t>
      </w: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br/>
      </w:r>
    </w:p>
    <w:p w:rsidR="00E96EA2" w:rsidRPr="0068506D" w:rsidRDefault="00E96EA2" w:rsidP="0068506D">
      <w:pPr>
        <w:shd w:val="clear" w:color="auto" w:fill="FFFFFF"/>
        <w:spacing w:after="0" w:line="240" w:lineRule="atLeast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Приоритетными целями о</w:t>
      </w:r>
      <w:r w:rsidR="007D7C1E"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бучения математике в 5 классе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являются:</w:t>
      </w:r>
    </w:p>
    <w:p w:rsidR="00E96EA2" w:rsidRPr="0068506D" w:rsidRDefault="00E96EA2" w:rsidP="0068506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6EA2" w:rsidRPr="0068506D" w:rsidRDefault="00E96EA2" w:rsidP="006850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6EA2" w:rsidRPr="0068506D" w:rsidRDefault="00E96EA2" w:rsidP="0068506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уровне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к осознанию взаимосвязи математики и окружающего мира;</w:t>
      </w:r>
    </w:p>
    <w:p w:rsidR="00E96EA2" w:rsidRPr="0068506D" w:rsidRDefault="00E96EA2" w:rsidP="0068506D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со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используется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обучающихся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lastRenderedPageBreak/>
        <w:t xml:space="preserve">геометрии знания, полученные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обучающимися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‌На изучение учебного курса «Математика» отводится 374 часов: в 5 классе – 204 часов (6 часов в неделю), в 6 классе – 170 часов (5 часов в неделю).‌‌‌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СОДЕРЖАНИЕ ОБУЧЕНИЯ</w:t>
      </w:r>
      <w:r w:rsidR="007D7C1E"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  </w:t>
      </w: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5 КЛАСС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Натуральные числа и нуль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координатной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(числовой) прямой.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0" w:name="_Toc124426196"/>
      <w:bookmarkEnd w:id="0"/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Дроби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1" w:name="_Toc124426197"/>
      <w:bookmarkEnd w:id="1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числовой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числовой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прямой. Сравнение десятичных дробей.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Решение текстовых задач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Решение основных задач на дроби.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Представление данных в виде таблиц, столбчатых диаграмм.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2" w:name="_Toc124426198"/>
      <w:bookmarkEnd w:id="2"/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Наглядная геометрия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3" w:name="_Toc124426200"/>
      <w:bookmarkEnd w:id="3"/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Угол. Прямой, острый, тупой и развёрнутый углы.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Длина отрезка, метрические единицы длины. Длина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ломаной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, периметр многоугольника. Измерение и построение углов с помощью транспортира.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ств ст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орон и углов прямоугольника, квадрата.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Объём прямоугольного параллелепипеда, куба. Единицы измерения объёма.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br/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ЛИЧНОСТНЫЕ РЕЗУЛЬТАТЫ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Личностные результаты 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освоения программы учебного курса «Математика» характеризуются: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1) патриотическое воспитание: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2) гражданское и духовно-нравственное воспитание: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3) трудовое воспитание: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4) эстетическое воспитание: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5) ценности научного познания: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сформированностью</w:t>
      </w:r>
      <w:proofErr w:type="spell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7) экологическое воспитание: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8) адаптация к изменяющимся условиям социальной и природной среды: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МЕТАПРЕДМЕТНЫЕ РЕЗУЛЬТАТЫ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Познавательные универсальные учебные действия</w:t>
      </w: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br/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Базовые логические действия: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714" w:hanging="357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контрпримеры</w:t>
      </w:r>
      <w:proofErr w:type="spell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, обосновывать собственные рассуждения;</w:t>
      </w:r>
    </w:p>
    <w:p w:rsidR="00E96EA2" w:rsidRPr="0068506D" w:rsidRDefault="00E96EA2" w:rsidP="0068506D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Базовые исследовательские действия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:</w:t>
      </w:r>
    </w:p>
    <w:p w:rsidR="00E96EA2" w:rsidRPr="0068506D" w:rsidRDefault="00E96EA2" w:rsidP="0068506D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6EA2" w:rsidRPr="0068506D" w:rsidRDefault="00E96EA2" w:rsidP="0068506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6EA2" w:rsidRPr="0068506D" w:rsidRDefault="00E96EA2" w:rsidP="0068506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EA2" w:rsidRPr="0068506D" w:rsidRDefault="00E96EA2" w:rsidP="0068506D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Работа с информацией:</w:t>
      </w:r>
    </w:p>
    <w:p w:rsidR="00E96EA2" w:rsidRPr="0068506D" w:rsidRDefault="00E96EA2" w:rsidP="0068506D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E96EA2" w:rsidRPr="0068506D" w:rsidRDefault="00E96EA2" w:rsidP="0068506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6EA2" w:rsidRPr="0068506D" w:rsidRDefault="00E96EA2" w:rsidP="0068506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6EA2" w:rsidRPr="0068506D" w:rsidRDefault="00E96EA2" w:rsidP="0068506D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Коммуникативные универсальные учебные действия: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6EA2" w:rsidRPr="0068506D" w:rsidRDefault="00E96EA2" w:rsidP="0068506D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Регулятивные универсальные учебные действия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Самоорганизация:</w:t>
      </w:r>
    </w:p>
    <w:p w:rsidR="00E96EA2" w:rsidRPr="0068506D" w:rsidRDefault="00E96EA2" w:rsidP="0049583C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Самоконтроль, эмоциональный интеллект:</w:t>
      </w:r>
    </w:p>
    <w:p w:rsidR="00E96EA2" w:rsidRPr="0068506D" w:rsidRDefault="00E96EA2" w:rsidP="0068506D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E96EA2" w:rsidRPr="0068506D" w:rsidRDefault="00E96EA2" w:rsidP="0068506D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6EA2" w:rsidRPr="0068506D" w:rsidRDefault="00E96EA2" w:rsidP="0068506D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недостижения</w:t>
      </w:r>
      <w:proofErr w:type="spell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E96EA2" w:rsidRPr="0068506D" w:rsidRDefault="00E96EA2" w:rsidP="0068506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ПРЕДМЕТНЫЕ РЕЗУЛЬТАТЫ</w:t>
      </w: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br/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lastRenderedPageBreak/>
        <w:t>К концу обучения </w:t>
      </w:r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в 5 классе</w:t>
      </w: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 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обучающийся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получит следующие предметные результаты: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4" w:name="_Toc124426208"/>
      <w:bookmarkEnd w:id="4"/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Числа и вычисления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на</w:t>
      </w:r>
      <w:proofErr w:type="gramEnd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 xml:space="preserve"> координатной (числовой) прямой.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Выполнять проверку, прикидку результата вычислений.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Округлять натуральные числа.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5" w:name="_Toc124426209"/>
      <w:bookmarkEnd w:id="5"/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Решение текстовых задач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bookmarkStart w:id="6" w:name="_Toc124426210"/>
      <w:bookmarkEnd w:id="6"/>
      <w:r w:rsidRPr="0068506D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ru-RU"/>
        </w:rPr>
        <w:t>Наглядная геометрия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proofErr w:type="gramStart"/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96EA2" w:rsidRPr="0068506D" w:rsidRDefault="00E96EA2" w:rsidP="0068506D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color w:val="333333"/>
          <w:kern w:val="0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E96EA2" w:rsidRPr="007D7C1E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333333"/>
          <w:kern w:val="0"/>
          <w:sz w:val="24"/>
          <w:szCs w:val="24"/>
          <w:lang w:eastAsia="ru-RU"/>
        </w:rPr>
      </w:pPr>
    </w:p>
    <w:p w:rsidR="00E96EA2" w:rsidRPr="0068506D" w:rsidRDefault="00E96EA2" w:rsidP="00E96EA2">
      <w:pPr>
        <w:spacing w:after="0" w:line="240" w:lineRule="auto"/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>ТЕМАТИЧЕСКОЕ ПЛАНИРОВАНИЕ</w:t>
      </w:r>
      <w:r w:rsidR="00814D31"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 xml:space="preserve">  </w:t>
      </w:r>
      <w:r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>5 КЛАСС</w:t>
      </w:r>
    </w:p>
    <w:tbl>
      <w:tblPr>
        <w:tblW w:w="0" w:type="auto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3210"/>
        <w:gridCol w:w="634"/>
        <w:gridCol w:w="1459"/>
        <w:gridCol w:w="1497"/>
        <w:gridCol w:w="2887"/>
      </w:tblGrid>
      <w:tr w:rsidR="00E96EA2" w:rsidRPr="0068506D" w:rsidTr="00814D31">
        <w:trPr>
          <w:tblHeader/>
          <w:tblCellSpacing w:w="15" w:type="dxa"/>
        </w:trPr>
        <w:tc>
          <w:tcPr>
            <w:tcW w:w="1518" w:type="dxa"/>
            <w:vMerge w:val="restart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</w:t>
            </w:r>
            <w:proofErr w:type="spellEnd"/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/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96EA2" w:rsidRPr="0068506D" w:rsidTr="00814D31">
        <w:trPr>
          <w:tblHeader/>
          <w:tblCellSpacing w:w="15" w:type="dxa"/>
        </w:trPr>
        <w:tc>
          <w:tcPr>
            <w:tcW w:w="1518" w:type="dxa"/>
            <w:vMerge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Натуральные числа. Действия </w:t>
            </w: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с натуральными числами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1518" w:type="dxa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E96EA2" w:rsidRPr="0068506D" w:rsidTr="00814D31">
        <w:trPr>
          <w:tblCellSpacing w:w="15" w:type="dxa"/>
        </w:trPr>
        <w:tc>
          <w:tcPr>
            <w:tcW w:w="3465" w:type="dxa"/>
            <w:gridSpan w:val="2"/>
            <w:hideMark/>
          </w:tcPr>
          <w:p w:rsidR="00E96EA2" w:rsidRPr="0068506D" w:rsidRDefault="00E96EA2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6EA2" w:rsidRPr="0068506D" w:rsidRDefault="00E96EA2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</w:tr>
    </w:tbl>
    <w:p w:rsidR="00E96EA2" w:rsidRPr="0068506D" w:rsidRDefault="00E96EA2" w:rsidP="00E96EA2">
      <w:pPr>
        <w:spacing w:after="0" w:line="240" w:lineRule="auto"/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</w:pPr>
    </w:p>
    <w:p w:rsidR="00E96EA2" w:rsidRPr="0068506D" w:rsidRDefault="00E96EA2" w:rsidP="00E96EA2">
      <w:pPr>
        <w:spacing w:after="0" w:line="240" w:lineRule="auto"/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</w:pPr>
      <w:r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>ПОУРОЧНОЕ ПЛАНИРОВАНИЕ</w:t>
      </w:r>
      <w:r w:rsidR="007D7C1E"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 xml:space="preserve">  </w:t>
      </w:r>
      <w:r w:rsidRPr="0068506D"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  <w:t>5 КЛАСС</w:t>
      </w:r>
    </w:p>
    <w:tbl>
      <w:tblPr>
        <w:tblW w:w="11057" w:type="dxa"/>
        <w:tblCellSpacing w:w="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104"/>
        <w:gridCol w:w="425"/>
        <w:gridCol w:w="850"/>
        <w:gridCol w:w="993"/>
        <w:gridCol w:w="850"/>
        <w:gridCol w:w="2268"/>
      </w:tblGrid>
      <w:tr w:rsidR="00814D31" w:rsidRPr="0068506D" w:rsidTr="0068506D">
        <w:trPr>
          <w:tblHeader/>
          <w:tblCellSpacing w:w="15" w:type="dxa"/>
        </w:trPr>
        <w:tc>
          <w:tcPr>
            <w:tcW w:w="522" w:type="dxa"/>
            <w:vMerge w:val="restart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/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4" w:type="dxa"/>
            <w:vMerge w:val="restart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2238" w:type="dxa"/>
            <w:gridSpan w:val="3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vMerge w:val="restart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Дата изучения</w:t>
            </w:r>
          </w:p>
        </w:tc>
        <w:tc>
          <w:tcPr>
            <w:tcW w:w="2223" w:type="dxa"/>
            <w:vMerge w:val="restart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51698" w:rsidRPr="0068506D" w:rsidTr="0068506D">
        <w:trPr>
          <w:tblHeader/>
          <w:tblCellSpacing w:w="15" w:type="dxa"/>
        </w:trPr>
        <w:tc>
          <w:tcPr>
            <w:tcW w:w="522" w:type="dxa"/>
            <w:vMerge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5074" w:type="dxa"/>
            <w:vMerge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0" w:type="dxa"/>
            <w:vMerge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начальной школы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Натуральный ряд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Число 0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координатной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Натуральные числа на 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координатной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натуральных чисел в задачах с практическим содержанием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натуральных чисел в задачах с практическим содержанием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"Натуральные числа"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натуральных чисел. Компоненты действия сложения.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Вычитание натуральных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чисел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.К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омпоненты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вычитания. Нахождение неизвестного компонента.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натуральных чисел. Компоненты деления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многозначных натуральных чисел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Свойства нуля при сложении и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умножении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.С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войства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единицы при умножении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"Действия с натуральными числами"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Делители натурального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39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Делители натурального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Кратные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Кратные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Делители и кратные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числа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.Р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азложение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числа на множители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https://m.edsoo.ru/f2a116b2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Делители и кратные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числа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.Р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азложение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числа на </w:t>
            </w: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множители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https://m.edsoo.ru/f2a1116c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https://m.edsoo.ru/f2a11a90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Признаки делимости на 2,5,10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Признаки делимости на 3,9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Признаки делимости на различные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Числовые выражения. Порядок действий.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Числовые выражения. Порядок действий.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"Делимость натуральных чисел"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59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Точка, прямая, отрезок, луч. Ломаная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Окружность и круг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https://m.edsoo.ru/f2a0d684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Окружность и круг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https://m.edsoo.ru/f2a0d7e2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Угол. Прямой, острый, тупой и развёрнутый углы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Измерение углов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Измерение углов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69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Измерение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углов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.С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равнивание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углов по градусной величине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Измерение углов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Практическая работа по теме "Построение углов"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https://m.edsoo.ru/f2a13606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Дробь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Дробь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https://m.edsoo.ru/f2a143e4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https://m.edsoo.ru/f2a14f74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79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https://m.edsoo.ru/f2a17cc4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Смешанная дробь. Перевод в неправильную дробь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https://m.edsoo.ru/f2a1592e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Смешанная дробь. Перевод в неправильную дробь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89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смешанных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Вычитание смешанных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смешанных дробей в текстовых задачах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"Сравнение обыкновенных дробей. Сложение и вычитание обыкновенных дробей"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обыкновенной дроби на натуральное число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обыкновенной дроби на натуральное число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99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Текстовые задачи на умножение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Взаимно обратные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обыкновенной дроби на натуральное число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дробей. Взаимно обратные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109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дробей. Текстовые задачи на деление обыкновенных дробей.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обыкновенных дробей. Текстовые задачи на деление обыкновенных дробей.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Буквенные выражения. Решение задач на составление буквенных выражений.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Формулы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.Ф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ормулы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пути.Задачи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на движение, содержащие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Задачи на движение, содержащие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Практико-ориентированные задачи, содержащие обыкновенные и смешанные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части от целого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части от целого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Задачи на вычисление дроби от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Задачи на вычисление дроби от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Задачи на вычисление числа по данному </w:t>
            </w: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значению его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Задачи на вычисление числа по данному значению его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Числовые и буквенные выражения в задачах, содержащих обыкновенные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129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Упрощение буквенных выражений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Упрощение буквенных выражений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"Числовые и буквенные выражения"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https://m.edsoo.ru/f2a16ae0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Многоугольники. Четырёхугольник, прямоугольник, квадрат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https://m.edsoo.ru/f2a16e1e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Треугольник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Треугольник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139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https://m.edsoo.ru/f2a1b55e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149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Практические и прикладные задачи на сложение и вычитание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"Десятичные дроби. Сложение и вычитание десятичных дробей"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десятичных дробей на 10,100,1000 и т.д.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десятичных дробей на 0,1;0,01;0,001 и т.д.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Умножение десятичных дробей в текстовых задачах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159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десятичной дроби на 10,100,1000 и т.д.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десятичной дроби на 0,1; 0,01; 0,001 и т.д.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задач с использованием деления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https://m.edsoo.ru/f2a1e826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169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Практические задачи на десятичные дроби с представлением данных в виде столбчатых диаграмм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Задачи, содержащие действия с десятичными дробями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Задачи, содержащие действия с десятичными </w:t>
            </w: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дробями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Задачи с изображением десятичных дробей 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Текстовые задачи: длина, ширина, площадь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179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Контрольная работа по теме "Округление десятичных дробей. Нахождение дроби от числа и числа по его дроби"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Многогранники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.И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зображение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</w:t>
            </w:r>
            <w:proofErr w:type="spell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многогранников.Модели</w:t>
            </w:r>
            <w:proofErr w:type="spell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пространственных тел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Прямоугольный параллелепипед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.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к</w:t>
            </w:r>
            <w:proofErr w:type="gramEnd"/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уб. Развертки куба и параллелепипеда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189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https://m.edsoo.ru/f2a1aef6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Объем куба, прямоугольного параллелепипеда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https://m.edsoo.ru/f2a201f8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https://m.edsoo.ru/f2a20388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195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8506D">
                <w:rPr>
                  <w:rFonts w:ascii="Cambria" w:eastAsia="Times New Roman" w:hAnsi="Cambria" w:cs="Times New Roman"/>
                  <w:color w:val="0000FF"/>
                  <w:kern w:val="0"/>
                  <w:sz w:val="20"/>
                  <w:szCs w:val="24"/>
                  <w:lang w:eastAsia="ru-RU"/>
                </w:rPr>
                <w:t>https://m.edsoo.ru/f2a2069e</w:t>
              </w:r>
            </w:hyperlink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196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197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198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200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201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202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203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</w:pPr>
          </w:p>
        </w:tc>
      </w:tr>
      <w:tr w:rsidR="00A51698" w:rsidRPr="0068506D" w:rsidTr="0068506D">
        <w:trPr>
          <w:tblCellSpacing w:w="15" w:type="dxa"/>
        </w:trPr>
        <w:tc>
          <w:tcPr>
            <w:tcW w:w="522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204</w:t>
            </w:r>
          </w:p>
        </w:tc>
        <w:tc>
          <w:tcPr>
            <w:tcW w:w="5074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2223" w:type="dxa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51698" w:rsidRPr="0068506D" w:rsidTr="0068506D">
        <w:trPr>
          <w:gridAfter w:val="1"/>
          <w:wAfter w:w="2223" w:type="dxa"/>
          <w:tblCellSpacing w:w="15" w:type="dxa"/>
        </w:trPr>
        <w:tc>
          <w:tcPr>
            <w:tcW w:w="5626" w:type="dxa"/>
            <w:gridSpan w:val="2"/>
            <w:hideMark/>
          </w:tcPr>
          <w:p w:rsidR="00814D31" w:rsidRPr="0068506D" w:rsidRDefault="00814D31" w:rsidP="00E96EA2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5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820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11</w:t>
            </w:r>
          </w:p>
        </w:tc>
        <w:tc>
          <w:tcPr>
            <w:tcW w:w="963" w:type="dxa"/>
            <w:hideMark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  <w:r w:rsidRPr="0068506D"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820" w:type="dxa"/>
          </w:tcPr>
          <w:p w:rsidR="00814D31" w:rsidRPr="0068506D" w:rsidRDefault="00814D31" w:rsidP="00E96EA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Cs w:val="24"/>
                <w:lang w:eastAsia="ru-RU"/>
              </w:rPr>
            </w:pPr>
          </w:p>
        </w:tc>
      </w:tr>
    </w:tbl>
    <w:p w:rsidR="00E96EA2" w:rsidRPr="0068506D" w:rsidRDefault="00E96EA2" w:rsidP="00E96EA2">
      <w:pPr>
        <w:spacing w:after="0" w:line="240" w:lineRule="auto"/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</w:pPr>
    </w:p>
    <w:p w:rsidR="00E96EA2" w:rsidRPr="0068506D" w:rsidRDefault="00E96EA2" w:rsidP="00E96EA2">
      <w:pPr>
        <w:spacing w:after="0" w:line="240" w:lineRule="auto"/>
        <w:rPr>
          <w:rFonts w:ascii="Cambria" w:eastAsia="Times New Roman" w:hAnsi="Cambria" w:cs="Times New Roman"/>
          <w:b/>
          <w:bCs/>
          <w:caps/>
          <w:kern w:val="0"/>
          <w:szCs w:val="24"/>
          <w:lang w:eastAsia="ru-RU"/>
        </w:rPr>
      </w:pPr>
    </w:p>
    <w:p w:rsidR="00E96EA2" w:rsidRPr="007D7C1E" w:rsidRDefault="00E96EA2" w:rsidP="00E96EA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ru-RU"/>
        </w:rPr>
      </w:pPr>
    </w:p>
    <w:p w:rsidR="00693506" w:rsidRPr="007D7C1E" w:rsidRDefault="00693506">
      <w:pPr>
        <w:rPr>
          <w:rFonts w:ascii="Cambria" w:hAnsi="Cambria"/>
        </w:rPr>
      </w:pPr>
    </w:p>
    <w:sectPr w:rsidR="00693506" w:rsidRPr="007D7C1E" w:rsidSect="0011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EA2"/>
    <w:rsid w:val="00113ECA"/>
    <w:rsid w:val="003155B6"/>
    <w:rsid w:val="003245E4"/>
    <w:rsid w:val="003655DB"/>
    <w:rsid w:val="0049583C"/>
    <w:rsid w:val="0068506D"/>
    <w:rsid w:val="00693506"/>
    <w:rsid w:val="0075401D"/>
    <w:rsid w:val="007D7C1E"/>
    <w:rsid w:val="00814D31"/>
    <w:rsid w:val="008F02F4"/>
    <w:rsid w:val="00A51698"/>
    <w:rsid w:val="00E9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6EA2"/>
  </w:style>
  <w:style w:type="paragraph" w:customStyle="1" w:styleId="msonormal0">
    <w:name w:val="msonormal"/>
    <w:basedOn w:val="a"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EA2"/>
    <w:rPr>
      <w:b/>
      <w:bCs/>
    </w:rPr>
  </w:style>
  <w:style w:type="character" w:customStyle="1" w:styleId="placeholder-mask">
    <w:name w:val="placeholder-mask"/>
    <w:basedOn w:val="a0"/>
    <w:rsid w:val="00E96EA2"/>
  </w:style>
  <w:style w:type="character" w:customStyle="1" w:styleId="placeholder">
    <w:name w:val="placeholder"/>
    <w:basedOn w:val="a0"/>
    <w:rsid w:val="00E96EA2"/>
  </w:style>
  <w:style w:type="character" w:styleId="a5">
    <w:name w:val="Hyperlink"/>
    <w:basedOn w:val="a0"/>
    <w:uiPriority w:val="99"/>
    <w:semiHidden/>
    <w:unhideWhenUsed/>
    <w:rsid w:val="00E96E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E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1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19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9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9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57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7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6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2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1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9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7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5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5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8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1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9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2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6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4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9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1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8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2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3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9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7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9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4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3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2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6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7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7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6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0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9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7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4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1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7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6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9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6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5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8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4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5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9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2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5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3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6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7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8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1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4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5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2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3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5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36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3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2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0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2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4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2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6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9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1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0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7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5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1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5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1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3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0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83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6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5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1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3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0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8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4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5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1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5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6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7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9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2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9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7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1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1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3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5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5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0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1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1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3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3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2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0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8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0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116b2" TargetMode="External"/><Relationship Id="rId18" Type="http://schemas.openxmlformats.org/officeDocument/2006/relationships/hyperlink" Target="https://m.edsoo.ru/f2a0d7e2" TargetMode="External"/><Relationship Id="rId26" Type="http://schemas.openxmlformats.org/officeDocument/2006/relationships/hyperlink" Target="https://m.edsoo.ru/f2a1b5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14f74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f2a0e0fc" TargetMode="External"/><Relationship Id="rId17" Type="http://schemas.openxmlformats.org/officeDocument/2006/relationships/hyperlink" Target="https://m.edsoo.ru/f2a0d684" TargetMode="External"/><Relationship Id="rId25" Type="http://schemas.openxmlformats.org/officeDocument/2006/relationships/hyperlink" Target="https://m.edsoo.ru/f2a16e1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2a0d54e" TargetMode="External"/><Relationship Id="rId20" Type="http://schemas.openxmlformats.org/officeDocument/2006/relationships/hyperlink" Target="https://m.edsoo.ru/f2a143e4" TargetMode="External"/><Relationship Id="rId29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16ae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11a90" TargetMode="External"/><Relationship Id="rId23" Type="http://schemas.openxmlformats.org/officeDocument/2006/relationships/hyperlink" Target="https://m.edsoo.ru/f2a1592e" TargetMode="External"/><Relationship Id="rId28" Type="http://schemas.openxmlformats.org/officeDocument/2006/relationships/hyperlink" Target="https://m.edsoo.ru/f2a1aef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f2a13606" TargetMode="External"/><Relationship Id="rId31" Type="http://schemas.openxmlformats.org/officeDocument/2006/relationships/hyperlink" Target="https://m.edsoo.ru/f2a206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f2a1116c" TargetMode="External"/><Relationship Id="rId22" Type="http://schemas.openxmlformats.org/officeDocument/2006/relationships/hyperlink" Target="https://m.edsoo.ru/f2a17cc4" TargetMode="External"/><Relationship Id="rId27" Type="http://schemas.openxmlformats.org/officeDocument/2006/relationships/hyperlink" Target="https://m.edsoo.ru/f2a1e826" TargetMode="External"/><Relationship Id="rId30" Type="http://schemas.openxmlformats.org/officeDocument/2006/relationships/hyperlink" Target="https://m.edsoo.ru/f2a20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Admin</cp:lastModifiedBy>
  <cp:revision>8</cp:revision>
  <dcterms:created xsi:type="dcterms:W3CDTF">2023-08-26T17:40:00Z</dcterms:created>
  <dcterms:modified xsi:type="dcterms:W3CDTF">2024-08-23T09:22:00Z</dcterms:modified>
</cp:coreProperties>
</file>