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B7" w:rsidRPr="00240F2D" w:rsidRDefault="00367F0A" w:rsidP="00367F0A">
      <w:pPr>
        <w:jc w:val="center"/>
        <w:rPr>
          <w:b/>
          <w:i/>
        </w:rPr>
      </w:pPr>
      <w:r w:rsidRPr="00240F2D">
        <w:rPr>
          <w:b/>
          <w:i/>
        </w:rPr>
        <w:t xml:space="preserve">М Б О </w:t>
      </w:r>
      <w:r w:rsidR="000F67B7" w:rsidRPr="00240F2D">
        <w:rPr>
          <w:b/>
          <w:i/>
        </w:rPr>
        <w:t>У</w:t>
      </w:r>
      <w:r w:rsidRPr="00240F2D">
        <w:rPr>
          <w:b/>
          <w:i/>
        </w:rPr>
        <w:t xml:space="preserve">  Покровская средняя школа</w:t>
      </w:r>
    </w:p>
    <w:p w:rsidR="003A0EEE" w:rsidRPr="00240F2D" w:rsidRDefault="003A0EEE" w:rsidP="000F67B7">
      <w:pPr>
        <w:tabs>
          <w:tab w:val="left" w:pos="1843"/>
        </w:tabs>
        <w:jc w:val="center"/>
      </w:pPr>
    </w:p>
    <w:p w:rsidR="000F67B7" w:rsidRPr="00240F2D" w:rsidRDefault="000F67B7" w:rsidP="000F67B7">
      <w:pPr>
        <w:tabs>
          <w:tab w:val="left" w:pos="1843"/>
        </w:tabs>
        <w:jc w:val="center"/>
      </w:pPr>
    </w:p>
    <w:p w:rsidR="001E711E" w:rsidRPr="00240F2D" w:rsidRDefault="001E711E" w:rsidP="000F67B7">
      <w:pPr>
        <w:tabs>
          <w:tab w:val="left" w:pos="1843"/>
        </w:tabs>
        <w:jc w:val="center"/>
      </w:pPr>
    </w:p>
    <w:p w:rsidR="001E711E" w:rsidRPr="00240F2D" w:rsidRDefault="001E711E" w:rsidP="000F67B7">
      <w:pPr>
        <w:tabs>
          <w:tab w:val="left" w:pos="1843"/>
        </w:tabs>
        <w:jc w:val="center"/>
      </w:pPr>
    </w:p>
    <w:p w:rsidR="001E711E" w:rsidRPr="00240F2D" w:rsidRDefault="001E711E" w:rsidP="000F67B7">
      <w:pPr>
        <w:tabs>
          <w:tab w:val="left" w:pos="1843"/>
        </w:tabs>
        <w:jc w:val="center"/>
      </w:pPr>
    </w:p>
    <w:p w:rsidR="001E711E" w:rsidRPr="00240F2D" w:rsidRDefault="001E711E" w:rsidP="000F67B7">
      <w:pPr>
        <w:tabs>
          <w:tab w:val="left" w:pos="1843"/>
        </w:tabs>
        <w:jc w:val="center"/>
      </w:pPr>
    </w:p>
    <w:p w:rsidR="001E711E" w:rsidRPr="00240F2D" w:rsidRDefault="001E711E" w:rsidP="000F67B7">
      <w:pPr>
        <w:tabs>
          <w:tab w:val="left" w:pos="1843"/>
        </w:tabs>
        <w:jc w:val="center"/>
      </w:pPr>
    </w:p>
    <w:p w:rsidR="00D20092" w:rsidRPr="00240F2D" w:rsidRDefault="00D20092" w:rsidP="000F67B7">
      <w:pPr>
        <w:tabs>
          <w:tab w:val="left" w:pos="1843"/>
        </w:tabs>
        <w:jc w:val="center"/>
        <w:rPr>
          <w:i/>
          <w:color w:val="0070C0"/>
          <w:u w:val="single"/>
        </w:rPr>
      </w:pPr>
    </w:p>
    <w:p w:rsidR="000F67B7" w:rsidRPr="00240F2D" w:rsidRDefault="000F67B7" w:rsidP="000F67B7">
      <w:pPr>
        <w:tabs>
          <w:tab w:val="left" w:pos="1843"/>
        </w:tabs>
        <w:jc w:val="center"/>
        <w:rPr>
          <w:i/>
          <w:color w:val="0070C0"/>
          <w:u w:val="single"/>
        </w:rPr>
      </w:pPr>
      <w:r w:rsidRPr="00240F2D">
        <w:rPr>
          <w:i/>
          <w:color w:val="0070C0"/>
          <w:u w:val="single"/>
        </w:rPr>
        <w:t>Программа</w:t>
      </w:r>
    </w:p>
    <w:p w:rsidR="000F67B7" w:rsidRPr="00240F2D" w:rsidRDefault="00240F2D" w:rsidP="000F67B7">
      <w:pPr>
        <w:tabs>
          <w:tab w:val="left" w:pos="1843"/>
        </w:tabs>
        <w:jc w:val="center"/>
        <w:rPr>
          <w:i/>
        </w:rPr>
      </w:pPr>
      <w:r w:rsidRPr="00240F2D">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2.5pt;margin-top:43.6pt;width:481.65pt;height:208.5pt;z-index:-2" wrapcoords="202 -466 -34 155 -34 2642 269 3263 606 3263 1077 4506 774 5594 807 7148 942 8236 976 8391 1850 9479 1951 9790 8781 10722 10699 10722 6695 11888 4710 12121 3432 12587 3432 17793 3634 17793 17226 17637 17226 16938 17394 15928 17428 14452 17664 14452 18336 13519 18437 11422 17764 11266 10800 10722 13761 9557 16318 9479 19985 8780 20019 8236 20355 6993 21297 5750 21432 5050 21432 3885 21297 3729 20321 3263 20389 2486 19514 2409 2221 1865 1918 1088 1750 777 336 -466 202 -466" adj="5665" fillcolor="yellow" strokecolor="#0070c0">
            <v:shadow on="t" color="#868686" opacity=".5" offset="6pt,-6pt"/>
            <v:textpath style="font-family:&quot;Impact&quot;;v-text-kern:t" trim="t" fitpath="t" xscale="f" string="&quot;Здоровое питание - &#10;путь к успеху&quot;"/>
            <w10:wrap type="tight"/>
          </v:shape>
        </w:pict>
      </w:r>
    </w:p>
    <w:p w:rsidR="000F67B7" w:rsidRPr="00240F2D" w:rsidRDefault="000F67B7" w:rsidP="000F67B7">
      <w:pPr>
        <w:tabs>
          <w:tab w:val="left" w:pos="1843"/>
        </w:tabs>
        <w:jc w:val="center"/>
        <w:rPr>
          <w:i/>
        </w:rPr>
      </w:pPr>
    </w:p>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240F2D" w:rsidP="000F67B7">
      <w:r w:rsidRPr="00240F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margin-left:115.85pt;margin-top:7.35pt;width:233.95pt;height:203.75pt;z-index:-3;visibility:visible" wrapcoords="11076 332 2504 553 193 995 289 7410 1059 20903 2312 21235 5971 21235 6549 21235 6838 21235 13002 19908 15410 19797 20515 18581 20419 18028 20996 16369 20996 14488 20900 12829 20900 12719 20804 11060 20804 10949 20611 9290 21189 8848 21382 8184 20996 5641 21093 4092 21189 3207 19648 2101 19359 442 13580 332 11076 332">
            <v:imagedata r:id="rId6" o:title="J0199279"/>
            <w10:wrap type="tight"/>
          </v:shape>
        </w:pict>
      </w:r>
    </w:p>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0F67B7" w:rsidRPr="00240F2D" w:rsidRDefault="000F67B7" w:rsidP="000F67B7"/>
    <w:p w:rsidR="00367F0A" w:rsidRPr="00240F2D" w:rsidRDefault="00367F0A" w:rsidP="000F67B7">
      <w:pPr>
        <w:jc w:val="center"/>
        <w:rPr>
          <w:rStyle w:val="a7"/>
        </w:rPr>
      </w:pPr>
    </w:p>
    <w:p w:rsidR="00367F0A" w:rsidRPr="00240F2D" w:rsidRDefault="00367F0A" w:rsidP="000F67B7">
      <w:pPr>
        <w:jc w:val="center"/>
        <w:rPr>
          <w:rStyle w:val="a7"/>
        </w:rPr>
      </w:pPr>
    </w:p>
    <w:p w:rsidR="00367F0A" w:rsidRDefault="00367F0A" w:rsidP="000F67B7">
      <w:pPr>
        <w:jc w:val="center"/>
        <w:rPr>
          <w:rStyle w:val="a7"/>
        </w:rPr>
      </w:pPr>
    </w:p>
    <w:p w:rsidR="00240F2D" w:rsidRDefault="00240F2D" w:rsidP="000F67B7">
      <w:pPr>
        <w:jc w:val="center"/>
        <w:rPr>
          <w:rStyle w:val="a7"/>
        </w:rPr>
      </w:pPr>
    </w:p>
    <w:p w:rsidR="00240F2D" w:rsidRDefault="00240F2D" w:rsidP="000F67B7">
      <w:pPr>
        <w:jc w:val="center"/>
        <w:rPr>
          <w:rStyle w:val="a7"/>
        </w:rPr>
      </w:pPr>
    </w:p>
    <w:p w:rsidR="00240F2D" w:rsidRDefault="00240F2D" w:rsidP="000F67B7">
      <w:pPr>
        <w:jc w:val="center"/>
        <w:rPr>
          <w:rStyle w:val="a7"/>
        </w:rPr>
      </w:pPr>
    </w:p>
    <w:p w:rsidR="00240F2D" w:rsidRDefault="00240F2D" w:rsidP="000F67B7">
      <w:pPr>
        <w:jc w:val="center"/>
        <w:rPr>
          <w:rStyle w:val="a7"/>
        </w:rPr>
      </w:pPr>
    </w:p>
    <w:p w:rsidR="00240F2D" w:rsidRDefault="00240F2D" w:rsidP="000F67B7">
      <w:pPr>
        <w:jc w:val="center"/>
        <w:rPr>
          <w:rStyle w:val="a7"/>
        </w:rPr>
      </w:pPr>
    </w:p>
    <w:p w:rsidR="00240F2D" w:rsidRPr="00240F2D" w:rsidRDefault="00240F2D" w:rsidP="000F67B7">
      <w:pPr>
        <w:jc w:val="center"/>
        <w:rPr>
          <w:rStyle w:val="a7"/>
        </w:rPr>
      </w:pPr>
      <w:bookmarkStart w:id="0" w:name="_GoBack"/>
      <w:bookmarkEnd w:id="0"/>
    </w:p>
    <w:p w:rsidR="00B1714D" w:rsidRPr="00240F2D" w:rsidRDefault="00B1714D" w:rsidP="000F67B7">
      <w:pPr>
        <w:jc w:val="center"/>
        <w:rPr>
          <w:rStyle w:val="a7"/>
        </w:rPr>
      </w:pPr>
    </w:p>
    <w:p w:rsidR="00B1714D" w:rsidRPr="00240F2D" w:rsidRDefault="00B1714D" w:rsidP="00B1714D">
      <w:pPr>
        <w:rPr>
          <w:rStyle w:val="a7"/>
        </w:rPr>
      </w:pPr>
    </w:p>
    <w:p w:rsidR="00367F0A" w:rsidRPr="00240F2D" w:rsidRDefault="00367F0A" w:rsidP="000F67B7">
      <w:pPr>
        <w:jc w:val="center"/>
        <w:rPr>
          <w:rStyle w:val="a7"/>
        </w:rPr>
      </w:pPr>
    </w:p>
    <w:p w:rsidR="000F67B7" w:rsidRPr="00240F2D" w:rsidRDefault="000F67B7" w:rsidP="000F67B7">
      <w:pPr>
        <w:jc w:val="center"/>
        <w:rPr>
          <w:rStyle w:val="a7"/>
        </w:rPr>
      </w:pPr>
      <w:r w:rsidRPr="00240F2D">
        <w:rPr>
          <w:rStyle w:val="a7"/>
        </w:rPr>
        <w:lastRenderedPageBreak/>
        <w:t>ПАСПОРТ ПРОГРАММЫ</w:t>
      </w:r>
    </w:p>
    <w:p w:rsidR="000F67B7" w:rsidRPr="00240F2D" w:rsidRDefault="000F67B7" w:rsidP="000F6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4"/>
      </w:tblGrid>
      <w:tr w:rsidR="00D02C84" w:rsidRPr="00240F2D" w:rsidTr="0024363F">
        <w:tc>
          <w:tcPr>
            <w:tcW w:w="2376" w:type="dxa"/>
            <w:tcBorders>
              <w:top w:val="single" w:sz="4" w:space="0" w:color="auto"/>
              <w:left w:val="single" w:sz="4" w:space="0" w:color="auto"/>
              <w:bottom w:val="single" w:sz="4" w:space="0" w:color="auto"/>
              <w:right w:val="single" w:sz="4" w:space="0" w:color="auto"/>
            </w:tcBorders>
          </w:tcPr>
          <w:p w:rsidR="00D02C84" w:rsidRPr="00240F2D" w:rsidRDefault="00D02C84" w:rsidP="004451F7">
            <w:r w:rsidRPr="00240F2D">
              <w:t>Наименование</w:t>
            </w:r>
          </w:p>
        </w:tc>
        <w:tc>
          <w:tcPr>
            <w:tcW w:w="7194" w:type="dxa"/>
            <w:tcBorders>
              <w:top w:val="single" w:sz="4" w:space="0" w:color="auto"/>
              <w:left w:val="single" w:sz="4" w:space="0" w:color="auto"/>
              <w:bottom w:val="single" w:sz="4" w:space="0" w:color="auto"/>
              <w:right w:val="single" w:sz="4" w:space="0" w:color="auto"/>
            </w:tcBorders>
          </w:tcPr>
          <w:p w:rsidR="00D02C84" w:rsidRPr="00240F2D" w:rsidRDefault="00D02C84" w:rsidP="001E711E">
            <w:r w:rsidRPr="00240F2D">
              <w:t xml:space="preserve">Программа «Здоровое питание – путь к успеху» МБОУ </w:t>
            </w:r>
            <w:r w:rsidR="00367F0A" w:rsidRPr="00240F2D">
              <w:t>Покровская средняя школа</w:t>
            </w:r>
          </w:p>
        </w:tc>
      </w:tr>
      <w:tr w:rsidR="00D02C84" w:rsidRPr="00240F2D" w:rsidTr="0024363F">
        <w:tc>
          <w:tcPr>
            <w:tcW w:w="2376" w:type="dxa"/>
            <w:tcBorders>
              <w:top w:val="single" w:sz="4" w:space="0" w:color="auto"/>
              <w:left w:val="single" w:sz="4" w:space="0" w:color="auto"/>
              <w:bottom w:val="single" w:sz="4" w:space="0" w:color="auto"/>
              <w:right w:val="single" w:sz="4" w:space="0" w:color="auto"/>
            </w:tcBorders>
          </w:tcPr>
          <w:p w:rsidR="00D02C84" w:rsidRPr="00240F2D" w:rsidRDefault="00D02C84" w:rsidP="004451F7">
            <w:r w:rsidRPr="00240F2D">
              <w:t>Основание для разработки программы</w:t>
            </w:r>
          </w:p>
        </w:tc>
        <w:tc>
          <w:tcPr>
            <w:tcW w:w="7194" w:type="dxa"/>
            <w:tcBorders>
              <w:top w:val="single" w:sz="4" w:space="0" w:color="auto"/>
              <w:left w:val="single" w:sz="4" w:space="0" w:color="auto"/>
              <w:bottom w:val="single" w:sz="4" w:space="0" w:color="auto"/>
              <w:right w:val="single" w:sz="4" w:space="0" w:color="auto"/>
            </w:tcBorders>
          </w:tcPr>
          <w:p w:rsidR="00D02C84" w:rsidRPr="00240F2D" w:rsidRDefault="004451F7" w:rsidP="004451F7">
            <w:r w:rsidRPr="00240F2D">
              <w:t>- Конвенция о правах ребенка</w:t>
            </w:r>
          </w:p>
          <w:p w:rsidR="004451F7" w:rsidRPr="00240F2D" w:rsidRDefault="004451F7" w:rsidP="004451F7">
            <w:r w:rsidRPr="00240F2D">
              <w:t>- Закон РФ «Об основных гарантиях прав ребенка»</w:t>
            </w:r>
          </w:p>
          <w:p w:rsidR="004451F7" w:rsidRPr="00240F2D" w:rsidRDefault="004451F7" w:rsidP="004451F7">
            <w:r w:rsidRPr="00240F2D">
              <w:t>- Закон РФ «Об образовании»</w:t>
            </w:r>
          </w:p>
          <w:p w:rsidR="004451F7" w:rsidRPr="00240F2D" w:rsidRDefault="004451F7" w:rsidP="004451F7">
            <w:r w:rsidRPr="00240F2D">
              <w:t>- СанПин 2.4.2</w:t>
            </w:r>
            <w:r w:rsidR="005A2867" w:rsidRPr="00240F2D">
              <w:t>.</w:t>
            </w:r>
            <w:r w:rsidRPr="00240F2D">
              <w:t>1178-02</w:t>
            </w:r>
          </w:p>
          <w:p w:rsidR="005A2867" w:rsidRPr="00240F2D" w:rsidRDefault="005A2867" w:rsidP="004451F7">
            <w:r w:rsidRPr="00240F2D">
              <w:t>- СанПин 2.4.5.2409-08</w:t>
            </w:r>
          </w:p>
          <w:p w:rsidR="005A2867" w:rsidRPr="00240F2D" w:rsidRDefault="005A2867" w:rsidP="004451F7">
            <w:r w:rsidRPr="00240F2D">
              <w:t>- Постановление главного санитарного врача РФ от 31.09.2006г. №30 «Об организации питания учащихся в ОУ»</w:t>
            </w:r>
          </w:p>
        </w:tc>
      </w:tr>
      <w:tr w:rsidR="00D02C84" w:rsidRPr="00240F2D" w:rsidTr="0024363F">
        <w:tc>
          <w:tcPr>
            <w:tcW w:w="2376" w:type="dxa"/>
            <w:tcBorders>
              <w:top w:val="single" w:sz="4" w:space="0" w:color="auto"/>
              <w:left w:val="single" w:sz="4" w:space="0" w:color="auto"/>
              <w:bottom w:val="single" w:sz="4" w:space="0" w:color="auto"/>
              <w:right w:val="single" w:sz="4" w:space="0" w:color="auto"/>
            </w:tcBorders>
          </w:tcPr>
          <w:p w:rsidR="00D02C84" w:rsidRPr="00240F2D" w:rsidRDefault="00D02C84" w:rsidP="004451F7">
            <w:r w:rsidRPr="00240F2D">
              <w:t>Разработчик программы</w:t>
            </w:r>
          </w:p>
        </w:tc>
        <w:tc>
          <w:tcPr>
            <w:tcW w:w="7194" w:type="dxa"/>
            <w:tcBorders>
              <w:top w:val="single" w:sz="4" w:space="0" w:color="auto"/>
              <w:left w:val="single" w:sz="4" w:space="0" w:color="auto"/>
              <w:bottom w:val="single" w:sz="4" w:space="0" w:color="auto"/>
              <w:right w:val="single" w:sz="4" w:space="0" w:color="auto"/>
            </w:tcBorders>
          </w:tcPr>
          <w:p w:rsidR="00D02C84" w:rsidRPr="00240F2D" w:rsidRDefault="00367F0A" w:rsidP="001E711E">
            <w:r w:rsidRPr="00240F2D">
              <w:t>Воронкова М.И. – воспитатель ГПД</w:t>
            </w:r>
          </w:p>
        </w:tc>
      </w:tr>
      <w:tr w:rsidR="00D02C84" w:rsidRPr="00240F2D" w:rsidTr="0024363F">
        <w:tc>
          <w:tcPr>
            <w:tcW w:w="2376" w:type="dxa"/>
            <w:tcBorders>
              <w:top w:val="single" w:sz="4" w:space="0" w:color="auto"/>
              <w:left w:val="single" w:sz="4" w:space="0" w:color="auto"/>
              <w:bottom w:val="single" w:sz="4" w:space="0" w:color="auto"/>
              <w:right w:val="single" w:sz="4" w:space="0" w:color="auto"/>
            </w:tcBorders>
          </w:tcPr>
          <w:p w:rsidR="00D02C84" w:rsidRPr="00240F2D" w:rsidRDefault="00D02C84" w:rsidP="004451F7">
            <w:r w:rsidRPr="00240F2D">
              <w:t xml:space="preserve">Основные исполнители программы </w:t>
            </w:r>
          </w:p>
          <w:p w:rsidR="00D02C84" w:rsidRPr="00240F2D" w:rsidRDefault="00D02C84" w:rsidP="004451F7"/>
        </w:tc>
        <w:tc>
          <w:tcPr>
            <w:tcW w:w="7194" w:type="dxa"/>
            <w:tcBorders>
              <w:top w:val="single" w:sz="4" w:space="0" w:color="auto"/>
              <w:left w:val="single" w:sz="4" w:space="0" w:color="auto"/>
              <w:bottom w:val="single" w:sz="4" w:space="0" w:color="auto"/>
              <w:right w:val="single" w:sz="4" w:space="0" w:color="auto"/>
            </w:tcBorders>
          </w:tcPr>
          <w:p w:rsidR="00D02C84" w:rsidRPr="00240F2D" w:rsidRDefault="00367F0A" w:rsidP="004451F7">
            <w:pPr>
              <w:pStyle w:val="1"/>
              <w:rPr>
                <w:rFonts w:ascii="Times New Roman" w:hAnsi="Times New Roman" w:cs="Times New Roman"/>
                <w:sz w:val="24"/>
                <w:szCs w:val="24"/>
              </w:rPr>
            </w:pPr>
            <w:r w:rsidRPr="00240F2D">
              <w:rPr>
                <w:rFonts w:ascii="Times New Roman" w:hAnsi="Times New Roman" w:cs="Times New Roman"/>
                <w:sz w:val="24"/>
                <w:szCs w:val="24"/>
              </w:rPr>
              <w:t>- администрация школы</w:t>
            </w:r>
            <w:r w:rsidR="00D02C84" w:rsidRPr="00240F2D">
              <w:rPr>
                <w:rFonts w:ascii="Times New Roman" w:hAnsi="Times New Roman" w:cs="Times New Roman"/>
                <w:sz w:val="24"/>
                <w:szCs w:val="24"/>
              </w:rPr>
              <w:t>;</w:t>
            </w:r>
          </w:p>
          <w:p w:rsidR="00D02C84" w:rsidRPr="00240F2D" w:rsidRDefault="00D02C84" w:rsidP="004451F7">
            <w:pPr>
              <w:pStyle w:val="1"/>
              <w:rPr>
                <w:rFonts w:ascii="Times New Roman" w:hAnsi="Times New Roman" w:cs="Times New Roman"/>
                <w:sz w:val="24"/>
                <w:szCs w:val="24"/>
              </w:rPr>
            </w:pPr>
            <w:r w:rsidRPr="00240F2D">
              <w:rPr>
                <w:rFonts w:ascii="Times New Roman" w:hAnsi="Times New Roman" w:cs="Times New Roman"/>
                <w:sz w:val="24"/>
                <w:szCs w:val="24"/>
              </w:rPr>
              <w:t>- классные руководители;</w:t>
            </w:r>
          </w:p>
          <w:p w:rsidR="00D02C84" w:rsidRPr="00240F2D" w:rsidRDefault="004451F7" w:rsidP="004451F7">
            <w:pPr>
              <w:pStyle w:val="1"/>
              <w:rPr>
                <w:rFonts w:ascii="Times New Roman" w:hAnsi="Times New Roman" w:cs="Times New Roman"/>
                <w:sz w:val="24"/>
                <w:szCs w:val="24"/>
              </w:rPr>
            </w:pPr>
            <w:r w:rsidRPr="00240F2D">
              <w:rPr>
                <w:rFonts w:ascii="Times New Roman" w:hAnsi="Times New Roman" w:cs="Times New Roman"/>
                <w:sz w:val="24"/>
                <w:szCs w:val="24"/>
              </w:rPr>
              <w:t>- учителя-</w:t>
            </w:r>
            <w:r w:rsidR="00D02C84" w:rsidRPr="00240F2D">
              <w:rPr>
                <w:rFonts w:ascii="Times New Roman" w:hAnsi="Times New Roman" w:cs="Times New Roman"/>
                <w:sz w:val="24"/>
                <w:szCs w:val="24"/>
              </w:rPr>
              <w:t>предметн</w:t>
            </w:r>
            <w:r w:rsidRPr="00240F2D">
              <w:rPr>
                <w:rFonts w:ascii="Times New Roman" w:hAnsi="Times New Roman" w:cs="Times New Roman"/>
                <w:sz w:val="24"/>
                <w:szCs w:val="24"/>
              </w:rPr>
              <w:t>и</w:t>
            </w:r>
            <w:r w:rsidR="00D02C84" w:rsidRPr="00240F2D">
              <w:rPr>
                <w:rFonts w:ascii="Times New Roman" w:hAnsi="Times New Roman" w:cs="Times New Roman"/>
                <w:sz w:val="24"/>
                <w:szCs w:val="24"/>
              </w:rPr>
              <w:t>ки;</w:t>
            </w:r>
          </w:p>
          <w:p w:rsidR="00D02C84" w:rsidRPr="00240F2D" w:rsidRDefault="00D02C84" w:rsidP="004451F7">
            <w:pPr>
              <w:pStyle w:val="1"/>
              <w:rPr>
                <w:rFonts w:ascii="Times New Roman" w:hAnsi="Times New Roman" w:cs="Times New Roman"/>
                <w:sz w:val="24"/>
                <w:szCs w:val="24"/>
              </w:rPr>
            </w:pPr>
            <w:r w:rsidRPr="00240F2D">
              <w:rPr>
                <w:rFonts w:ascii="Times New Roman" w:hAnsi="Times New Roman" w:cs="Times New Roman"/>
                <w:sz w:val="24"/>
                <w:szCs w:val="24"/>
              </w:rPr>
              <w:t>- библиотекарь;</w:t>
            </w:r>
          </w:p>
          <w:p w:rsidR="004451F7" w:rsidRPr="00240F2D" w:rsidRDefault="00367F0A" w:rsidP="004451F7">
            <w:pPr>
              <w:pStyle w:val="1"/>
              <w:rPr>
                <w:rFonts w:ascii="Times New Roman" w:hAnsi="Times New Roman" w:cs="Times New Roman"/>
                <w:sz w:val="24"/>
                <w:szCs w:val="24"/>
              </w:rPr>
            </w:pPr>
            <w:r w:rsidRPr="00240F2D">
              <w:rPr>
                <w:rFonts w:ascii="Times New Roman" w:hAnsi="Times New Roman" w:cs="Times New Roman"/>
                <w:sz w:val="24"/>
                <w:szCs w:val="24"/>
              </w:rPr>
              <w:t>- обучающиеся школы</w:t>
            </w:r>
            <w:r w:rsidR="004451F7" w:rsidRPr="00240F2D">
              <w:rPr>
                <w:rFonts w:ascii="Times New Roman" w:hAnsi="Times New Roman" w:cs="Times New Roman"/>
                <w:sz w:val="24"/>
                <w:szCs w:val="24"/>
              </w:rPr>
              <w:t>;</w:t>
            </w:r>
          </w:p>
          <w:p w:rsidR="004451F7" w:rsidRPr="00240F2D" w:rsidRDefault="004451F7" w:rsidP="004451F7">
            <w:pPr>
              <w:pStyle w:val="1"/>
              <w:rPr>
                <w:rFonts w:ascii="Times New Roman" w:hAnsi="Times New Roman" w:cs="Times New Roman"/>
                <w:sz w:val="24"/>
                <w:szCs w:val="24"/>
              </w:rPr>
            </w:pPr>
            <w:r w:rsidRPr="00240F2D">
              <w:rPr>
                <w:rFonts w:ascii="Times New Roman" w:hAnsi="Times New Roman" w:cs="Times New Roman"/>
                <w:sz w:val="24"/>
                <w:szCs w:val="24"/>
              </w:rPr>
              <w:t>- мед.работник;</w:t>
            </w:r>
          </w:p>
          <w:p w:rsidR="004451F7" w:rsidRPr="00240F2D" w:rsidRDefault="004451F7" w:rsidP="004451F7">
            <w:pPr>
              <w:pStyle w:val="1"/>
              <w:rPr>
                <w:rFonts w:ascii="Times New Roman" w:hAnsi="Times New Roman" w:cs="Times New Roman"/>
                <w:sz w:val="24"/>
                <w:szCs w:val="24"/>
              </w:rPr>
            </w:pPr>
            <w:r w:rsidRPr="00240F2D">
              <w:rPr>
                <w:rFonts w:ascii="Times New Roman" w:hAnsi="Times New Roman" w:cs="Times New Roman"/>
                <w:sz w:val="24"/>
                <w:szCs w:val="24"/>
              </w:rPr>
              <w:t>- работники столовой;</w:t>
            </w:r>
          </w:p>
          <w:p w:rsidR="00D02C84" w:rsidRPr="00240F2D" w:rsidRDefault="004451F7" w:rsidP="004451F7">
            <w:pPr>
              <w:pStyle w:val="1"/>
              <w:rPr>
                <w:rFonts w:ascii="Times New Roman" w:hAnsi="Times New Roman" w:cs="Times New Roman"/>
                <w:sz w:val="24"/>
                <w:szCs w:val="24"/>
              </w:rPr>
            </w:pPr>
            <w:r w:rsidRPr="00240F2D">
              <w:rPr>
                <w:rFonts w:ascii="Times New Roman" w:hAnsi="Times New Roman" w:cs="Times New Roman"/>
                <w:sz w:val="24"/>
                <w:szCs w:val="24"/>
              </w:rPr>
              <w:t>- родители.</w:t>
            </w:r>
          </w:p>
        </w:tc>
      </w:tr>
      <w:tr w:rsidR="004451F7" w:rsidRPr="00240F2D" w:rsidTr="0024363F">
        <w:tc>
          <w:tcPr>
            <w:tcW w:w="2376" w:type="dxa"/>
            <w:tcBorders>
              <w:top w:val="single" w:sz="4" w:space="0" w:color="auto"/>
              <w:left w:val="single" w:sz="4" w:space="0" w:color="auto"/>
              <w:bottom w:val="single" w:sz="4" w:space="0" w:color="auto"/>
              <w:right w:val="single" w:sz="4" w:space="0" w:color="auto"/>
            </w:tcBorders>
          </w:tcPr>
          <w:p w:rsidR="004451F7" w:rsidRPr="00240F2D" w:rsidRDefault="004451F7" w:rsidP="004451F7">
            <w:r w:rsidRPr="00240F2D">
              <w:t>Цель программы</w:t>
            </w:r>
          </w:p>
        </w:tc>
        <w:tc>
          <w:tcPr>
            <w:tcW w:w="7194" w:type="dxa"/>
            <w:tcBorders>
              <w:top w:val="single" w:sz="4" w:space="0" w:color="auto"/>
              <w:left w:val="single" w:sz="4" w:space="0" w:color="auto"/>
              <w:bottom w:val="single" w:sz="4" w:space="0" w:color="auto"/>
              <w:right w:val="single" w:sz="4" w:space="0" w:color="auto"/>
            </w:tcBorders>
          </w:tcPr>
          <w:p w:rsidR="004451F7" w:rsidRPr="00240F2D" w:rsidRDefault="004451F7"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xml:space="preserve">Сохранение и укрепление здоровья обучающихся и педагогов; </w:t>
            </w:r>
            <w:r w:rsidRPr="00240F2D">
              <w:rPr>
                <w:rFonts w:ascii="Times New Roman" w:hAnsi="Times New Roman" w:cs="Times New Roman"/>
                <w:color w:val="000000"/>
                <w:sz w:val="24"/>
                <w:szCs w:val="24"/>
              </w:rPr>
              <w:t xml:space="preserve">обеспечение школьников качественным сбалансированным питанием, совершенствование системы организации питания в </w:t>
            </w:r>
            <w:r w:rsidR="00367F0A" w:rsidRPr="00240F2D">
              <w:rPr>
                <w:rFonts w:ascii="Times New Roman" w:hAnsi="Times New Roman" w:cs="Times New Roman"/>
                <w:color w:val="000000"/>
                <w:sz w:val="24"/>
                <w:szCs w:val="24"/>
              </w:rPr>
              <w:t>школе</w:t>
            </w:r>
            <w:r w:rsidRPr="00240F2D">
              <w:rPr>
                <w:rFonts w:ascii="Times New Roman" w:hAnsi="Times New Roman" w:cs="Times New Roman"/>
                <w:sz w:val="24"/>
                <w:szCs w:val="24"/>
              </w:rPr>
              <w:t>, способствующей формированию у школьников здорового образа жизни и навыков рационального здорового питания, формирование общей культуры правильного питания.</w:t>
            </w:r>
          </w:p>
        </w:tc>
      </w:tr>
      <w:tr w:rsidR="00D02C84" w:rsidRPr="00240F2D" w:rsidTr="0024363F">
        <w:tc>
          <w:tcPr>
            <w:tcW w:w="2376" w:type="dxa"/>
            <w:tcBorders>
              <w:top w:val="single" w:sz="4" w:space="0" w:color="auto"/>
              <w:left w:val="single" w:sz="4" w:space="0" w:color="auto"/>
              <w:bottom w:val="single" w:sz="4" w:space="0" w:color="auto"/>
              <w:right w:val="single" w:sz="4" w:space="0" w:color="auto"/>
            </w:tcBorders>
          </w:tcPr>
          <w:p w:rsidR="00D02C84" w:rsidRPr="00240F2D" w:rsidRDefault="004451F7" w:rsidP="004451F7">
            <w:r w:rsidRPr="00240F2D">
              <w:t>З</w:t>
            </w:r>
            <w:r w:rsidR="00D02C84" w:rsidRPr="00240F2D">
              <w:t>адачи</w:t>
            </w:r>
            <w:r w:rsidRPr="00240F2D">
              <w:t xml:space="preserve"> программы</w:t>
            </w:r>
          </w:p>
        </w:tc>
        <w:tc>
          <w:tcPr>
            <w:tcW w:w="7194" w:type="dxa"/>
            <w:tcBorders>
              <w:top w:val="single" w:sz="4" w:space="0" w:color="auto"/>
              <w:left w:val="single" w:sz="4" w:space="0" w:color="auto"/>
              <w:bottom w:val="single" w:sz="4" w:space="0" w:color="auto"/>
              <w:right w:val="single" w:sz="4" w:space="0" w:color="auto"/>
            </w:tcBorders>
          </w:tcPr>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xml:space="preserve">- Обеспечение  всех обучающихся  </w:t>
            </w:r>
            <w:r w:rsidR="00367F0A" w:rsidRPr="00240F2D">
              <w:rPr>
                <w:rFonts w:ascii="Times New Roman" w:hAnsi="Times New Roman" w:cs="Times New Roman"/>
                <w:sz w:val="24"/>
                <w:szCs w:val="24"/>
              </w:rPr>
              <w:t>школы</w:t>
            </w:r>
            <w:r w:rsidRPr="00240F2D">
              <w:rPr>
                <w:rFonts w:ascii="Times New Roman" w:hAnsi="Times New Roman" w:cs="Times New Roman"/>
                <w:sz w:val="24"/>
                <w:szCs w:val="24"/>
              </w:rPr>
              <w:t xml:space="preserve"> сбалансированным горячим питанием.</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Пропаганда здорового питания (проведение классных часов</w:t>
            </w:r>
            <w:r w:rsidR="004451F7" w:rsidRPr="00240F2D">
              <w:rPr>
                <w:rFonts w:ascii="Times New Roman" w:hAnsi="Times New Roman" w:cs="Times New Roman"/>
                <w:sz w:val="24"/>
                <w:szCs w:val="24"/>
              </w:rPr>
              <w:t>,  конкурсов, лекций, дискуссий)</w:t>
            </w:r>
            <w:r w:rsidRPr="00240F2D">
              <w:rPr>
                <w:rFonts w:ascii="Times New Roman" w:hAnsi="Times New Roman" w:cs="Times New Roman"/>
                <w:sz w:val="24"/>
                <w:szCs w:val="24"/>
              </w:rPr>
              <w:t>.</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Формирование у детей и родителей потребности правильного питания как неотъемлемой части сохранения и укрепления здоровья.</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Формирование навыков здорового питания через систему воспитательной работы школы и работу с родителями.</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Внедрение современных методов мониторинга состояния питания.</w:t>
            </w:r>
          </w:p>
          <w:p w:rsidR="00D02C84" w:rsidRPr="00240F2D" w:rsidRDefault="00D02C84" w:rsidP="004451F7">
            <w:pPr>
              <w:jc w:val="both"/>
            </w:pPr>
            <w:r w:rsidRPr="00240F2D">
              <w:t xml:space="preserve">- Дальнейшее совершенствование  материально-технологического оборудования столовой. </w:t>
            </w:r>
          </w:p>
          <w:p w:rsidR="005A2867" w:rsidRPr="00240F2D" w:rsidRDefault="005A2867" w:rsidP="004451F7">
            <w:pPr>
              <w:jc w:val="both"/>
            </w:pPr>
          </w:p>
        </w:tc>
      </w:tr>
      <w:tr w:rsidR="00D02C84" w:rsidRPr="00240F2D" w:rsidTr="0024363F">
        <w:tc>
          <w:tcPr>
            <w:tcW w:w="2376" w:type="dxa"/>
            <w:tcBorders>
              <w:top w:val="single" w:sz="4" w:space="0" w:color="auto"/>
              <w:left w:val="single" w:sz="4" w:space="0" w:color="auto"/>
              <w:bottom w:val="single" w:sz="4" w:space="0" w:color="auto"/>
              <w:right w:val="single" w:sz="4" w:space="0" w:color="auto"/>
            </w:tcBorders>
          </w:tcPr>
          <w:p w:rsidR="00D02C84" w:rsidRPr="00240F2D" w:rsidRDefault="00D02C84" w:rsidP="004451F7">
            <w:r w:rsidRPr="00240F2D">
              <w:t>Важнейшие целевые показатели и ожидаемые результаты</w:t>
            </w:r>
          </w:p>
        </w:tc>
        <w:tc>
          <w:tcPr>
            <w:tcW w:w="7194" w:type="dxa"/>
            <w:tcBorders>
              <w:top w:val="single" w:sz="4" w:space="0" w:color="auto"/>
              <w:left w:val="single" w:sz="4" w:space="0" w:color="auto"/>
              <w:bottom w:val="single" w:sz="4" w:space="0" w:color="auto"/>
              <w:right w:val="single" w:sz="4" w:space="0" w:color="auto"/>
            </w:tcBorders>
          </w:tcPr>
          <w:p w:rsidR="00D02C84" w:rsidRPr="00240F2D" w:rsidRDefault="00D02C84" w:rsidP="004451F7">
            <w:pPr>
              <w:pStyle w:val="1"/>
              <w:rPr>
                <w:rFonts w:ascii="Times New Roman" w:hAnsi="Times New Roman" w:cs="Times New Roman"/>
                <w:sz w:val="24"/>
                <w:szCs w:val="24"/>
              </w:rPr>
            </w:pPr>
            <w:r w:rsidRPr="00240F2D">
              <w:rPr>
                <w:rFonts w:ascii="Times New Roman" w:hAnsi="Times New Roman" w:cs="Times New Roman"/>
                <w:sz w:val="24"/>
                <w:szCs w:val="24"/>
              </w:rPr>
              <w:t>- Увеличить количество детей, питающихся в школьной столовой до 100</w:t>
            </w:r>
            <w:r w:rsidRPr="00240F2D">
              <w:rPr>
                <w:rFonts w:ascii="Times New Roman" w:hAnsi="Times New Roman" w:cs="Times New Roman"/>
                <w:color w:val="FF0000"/>
                <w:sz w:val="24"/>
                <w:szCs w:val="24"/>
              </w:rPr>
              <w:t xml:space="preserve"> </w:t>
            </w:r>
            <w:r w:rsidRPr="00240F2D">
              <w:rPr>
                <w:rFonts w:ascii="Times New Roman" w:hAnsi="Times New Roman" w:cs="Times New Roman"/>
                <w:sz w:val="24"/>
                <w:szCs w:val="24"/>
              </w:rPr>
              <w:t>%.</w:t>
            </w:r>
          </w:p>
          <w:p w:rsidR="00D02C84" w:rsidRPr="00240F2D" w:rsidRDefault="00D02C84" w:rsidP="004451F7">
            <w:pPr>
              <w:pStyle w:val="1"/>
              <w:rPr>
                <w:rFonts w:ascii="Times New Roman" w:hAnsi="Times New Roman" w:cs="Times New Roman"/>
                <w:sz w:val="24"/>
                <w:szCs w:val="24"/>
              </w:rPr>
            </w:pPr>
            <w:r w:rsidRPr="00240F2D">
              <w:rPr>
                <w:rFonts w:ascii="Times New Roman" w:hAnsi="Times New Roman" w:cs="Times New Roman"/>
                <w:sz w:val="24"/>
                <w:szCs w:val="24"/>
              </w:rPr>
              <w:t>- Организовать правильное, сбалансированное питание детей и подростков с уч</w:t>
            </w:r>
            <w:r w:rsidR="004451F7" w:rsidRPr="00240F2D">
              <w:rPr>
                <w:rFonts w:ascii="Times New Roman" w:hAnsi="Times New Roman" w:cs="Times New Roman"/>
                <w:sz w:val="24"/>
                <w:szCs w:val="24"/>
              </w:rPr>
              <w:t>етом их возрастных особенностей.</w:t>
            </w:r>
          </w:p>
          <w:p w:rsidR="00D02C84" w:rsidRPr="00240F2D" w:rsidRDefault="00D02C84" w:rsidP="004451F7">
            <w:pPr>
              <w:pStyle w:val="1"/>
              <w:rPr>
                <w:rFonts w:ascii="Times New Roman" w:hAnsi="Times New Roman" w:cs="Times New Roman"/>
                <w:sz w:val="24"/>
                <w:szCs w:val="24"/>
              </w:rPr>
            </w:pPr>
            <w:r w:rsidRPr="00240F2D">
              <w:rPr>
                <w:rFonts w:ascii="Times New Roman" w:hAnsi="Times New Roman" w:cs="Times New Roman"/>
                <w:sz w:val="24"/>
                <w:szCs w:val="24"/>
              </w:rPr>
              <w:t>- Обеспечить обучающихся  необходимыми пищевыми веществами, качественным и количественным составом рациона питания и ассортиментом продуктов, используемых в питании</w:t>
            </w:r>
            <w:r w:rsidR="004451F7" w:rsidRPr="00240F2D">
              <w:rPr>
                <w:rFonts w:ascii="Times New Roman" w:hAnsi="Times New Roman" w:cs="Times New Roman"/>
                <w:sz w:val="24"/>
                <w:szCs w:val="24"/>
              </w:rPr>
              <w:t>.</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Сформировать навыки здорового питания  у обучающихся и их родителей</w:t>
            </w:r>
            <w:r w:rsidR="004451F7" w:rsidRPr="00240F2D">
              <w:rPr>
                <w:rFonts w:ascii="Times New Roman" w:hAnsi="Times New Roman" w:cs="Times New Roman"/>
                <w:sz w:val="24"/>
                <w:szCs w:val="24"/>
              </w:rPr>
              <w:t>.</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Улучшить качество питания школьников и обеспечить его безопасность.</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xml:space="preserve">- Укрепить   материально-техническую   базу   школьной   </w:t>
            </w:r>
            <w:r w:rsidRPr="00240F2D">
              <w:rPr>
                <w:rFonts w:ascii="Times New Roman" w:hAnsi="Times New Roman" w:cs="Times New Roman"/>
                <w:sz w:val="24"/>
                <w:szCs w:val="24"/>
              </w:rPr>
              <w:lastRenderedPageBreak/>
              <w:t>столовой. Оснастить недостающим  технологическим оборудованием школьный пищеблок</w:t>
            </w:r>
            <w:r w:rsidR="004451F7" w:rsidRPr="00240F2D">
              <w:rPr>
                <w:rFonts w:ascii="Times New Roman" w:hAnsi="Times New Roman" w:cs="Times New Roman"/>
                <w:sz w:val="24"/>
                <w:szCs w:val="24"/>
              </w:rPr>
              <w:t>.</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Развить систему мониторинга состояния здоровья обучающихся</w:t>
            </w:r>
            <w:r w:rsidR="004451F7" w:rsidRPr="00240F2D">
              <w:rPr>
                <w:rFonts w:ascii="Times New Roman" w:hAnsi="Times New Roman" w:cs="Times New Roman"/>
                <w:sz w:val="24"/>
                <w:szCs w:val="24"/>
              </w:rPr>
              <w:t>.</w:t>
            </w:r>
          </w:p>
          <w:p w:rsidR="00D02C84" w:rsidRPr="00240F2D" w:rsidRDefault="00D02C84" w:rsidP="004451F7">
            <w:pPr>
              <w:pStyle w:val="1"/>
              <w:jc w:val="both"/>
              <w:rPr>
                <w:rFonts w:ascii="Times New Roman" w:hAnsi="Times New Roman" w:cs="Times New Roman"/>
                <w:sz w:val="24"/>
                <w:szCs w:val="24"/>
              </w:rPr>
            </w:pPr>
            <w:r w:rsidRPr="00240F2D">
              <w:rPr>
                <w:rFonts w:ascii="Times New Roman" w:hAnsi="Times New Roman" w:cs="Times New Roman"/>
                <w:sz w:val="24"/>
                <w:szCs w:val="24"/>
              </w:rPr>
              <w:t>- Развить механизмы координации и контроля в системе школьного питания</w:t>
            </w:r>
            <w:r w:rsidR="004451F7" w:rsidRPr="00240F2D">
              <w:rPr>
                <w:rFonts w:ascii="Times New Roman" w:hAnsi="Times New Roman" w:cs="Times New Roman"/>
                <w:sz w:val="24"/>
                <w:szCs w:val="24"/>
              </w:rPr>
              <w:t>.</w:t>
            </w:r>
          </w:p>
        </w:tc>
      </w:tr>
      <w:tr w:rsidR="00D02C84" w:rsidRPr="00240F2D" w:rsidTr="0024363F">
        <w:trPr>
          <w:trHeight w:val="1423"/>
        </w:trPr>
        <w:tc>
          <w:tcPr>
            <w:tcW w:w="2376" w:type="dxa"/>
            <w:tcBorders>
              <w:top w:val="single" w:sz="4" w:space="0" w:color="auto"/>
              <w:left w:val="single" w:sz="4" w:space="0" w:color="auto"/>
              <w:bottom w:val="single" w:sz="4" w:space="0" w:color="auto"/>
              <w:right w:val="single" w:sz="4" w:space="0" w:color="auto"/>
            </w:tcBorders>
          </w:tcPr>
          <w:p w:rsidR="00D02C84" w:rsidRPr="00240F2D" w:rsidRDefault="00D02C84" w:rsidP="005A2867">
            <w:pPr>
              <w:jc w:val="both"/>
            </w:pPr>
            <w:r w:rsidRPr="00240F2D">
              <w:lastRenderedPageBreak/>
              <w:t>Формы представления результатов программы</w:t>
            </w:r>
          </w:p>
        </w:tc>
        <w:tc>
          <w:tcPr>
            <w:tcW w:w="7194" w:type="dxa"/>
            <w:tcBorders>
              <w:top w:val="single" w:sz="4" w:space="0" w:color="auto"/>
              <w:left w:val="single" w:sz="4" w:space="0" w:color="auto"/>
              <w:bottom w:val="single" w:sz="4" w:space="0" w:color="auto"/>
              <w:right w:val="single" w:sz="4" w:space="0" w:color="auto"/>
            </w:tcBorders>
          </w:tcPr>
          <w:p w:rsidR="00D02C84" w:rsidRPr="00240F2D" w:rsidRDefault="00D02C84" w:rsidP="005A2867">
            <w:pPr>
              <w:jc w:val="both"/>
            </w:pPr>
            <w:r w:rsidRPr="00240F2D">
              <w:t xml:space="preserve">Ежегодный доклад – анализ заместителя  директора по </w:t>
            </w:r>
            <w:r w:rsidR="005A2867" w:rsidRPr="00240F2D">
              <w:t>ВР</w:t>
            </w:r>
            <w:r w:rsidRPr="00240F2D">
              <w:t xml:space="preserve"> о результатах деятельности школы по реализации программы «Здоровое питание».</w:t>
            </w:r>
          </w:p>
        </w:tc>
      </w:tr>
      <w:tr w:rsidR="00D02C84" w:rsidRPr="00240F2D" w:rsidTr="0024363F">
        <w:tc>
          <w:tcPr>
            <w:tcW w:w="2376" w:type="dxa"/>
            <w:tcBorders>
              <w:top w:val="single" w:sz="4" w:space="0" w:color="auto"/>
              <w:left w:val="single" w:sz="4" w:space="0" w:color="auto"/>
              <w:bottom w:val="single" w:sz="4" w:space="0" w:color="auto"/>
              <w:right w:val="single" w:sz="4" w:space="0" w:color="auto"/>
            </w:tcBorders>
          </w:tcPr>
          <w:p w:rsidR="00D02C84" w:rsidRPr="00240F2D" w:rsidRDefault="00D02C84" w:rsidP="005A2867">
            <w:pPr>
              <w:jc w:val="both"/>
            </w:pPr>
            <w:r w:rsidRPr="00240F2D">
              <w:t>Управление программой</w:t>
            </w:r>
          </w:p>
        </w:tc>
        <w:tc>
          <w:tcPr>
            <w:tcW w:w="7194" w:type="dxa"/>
            <w:tcBorders>
              <w:top w:val="single" w:sz="4" w:space="0" w:color="auto"/>
              <w:left w:val="single" w:sz="4" w:space="0" w:color="auto"/>
              <w:bottom w:val="single" w:sz="4" w:space="0" w:color="auto"/>
              <w:right w:val="single" w:sz="4" w:space="0" w:color="auto"/>
            </w:tcBorders>
          </w:tcPr>
          <w:p w:rsidR="00D02C84" w:rsidRPr="00240F2D" w:rsidRDefault="00D02C84" w:rsidP="005A2867">
            <w:pPr>
              <w:jc w:val="both"/>
            </w:pPr>
            <w:r w:rsidRPr="00240F2D">
              <w:t>Управление осуществляется администрацией школы.</w:t>
            </w:r>
          </w:p>
        </w:tc>
      </w:tr>
    </w:tbl>
    <w:p w:rsidR="005A2867" w:rsidRPr="00240F2D" w:rsidRDefault="005A2867" w:rsidP="000F67B7">
      <w:pPr>
        <w:tabs>
          <w:tab w:val="left" w:pos="8714"/>
        </w:tabs>
      </w:pPr>
    </w:p>
    <w:p w:rsidR="005A2867" w:rsidRPr="00240F2D" w:rsidRDefault="005A2867" w:rsidP="00B1714D">
      <w:pPr>
        <w:jc w:val="center"/>
        <w:rPr>
          <w:rStyle w:val="a7"/>
        </w:rPr>
      </w:pPr>
      <w:r w:rsidRPr="00240F2D">
        <w:rPr>
          <w:rStyle w:val="a7"/>
        </w:rPr>
        <w:t>ПОЯСНИТЕЛЬНАЯ ЗАПИСКА</w:t>
      </w:r>
    </w:p>
    <w:p w:rsidR="005A2867" w:rsidRPr="00240F2D" w:rsidRDefault="005A2867" w:rsidP="005A2867">
      <w:pPr>
        <w:jc w:val="center"/>
        <w:rPr>
          <w:rStyle w:val="a7"/>
        </w:rPr>
      </w:pPr>
    </w:p>
    <w:p w:rsidR="005A2867" w:rsidRPr="00240F2D" w:rsidRDefault="005A2867" w:rsidP="00FF0211">
      <w:pPr>
        <w:ind w:firstLine="709"/>
        <w:jc w:val="both"/>
      </w:pPr>
      <w:r w:rsidRPr="00240F2D">
        <w:t xml:space="preserve">На современном этапе развития общества такие универсальные ценности, как жизнь и здоровье человека, приобретают особое значение. С одной стороны, потому, что они являются «структурообразующими факторами социальности», с другой - потому, что мы должны немедленно восстановить адекватное отношение к ним у подрастающего поколения. </w:t>
      </w:r>
    </w:p>
    <w:p w:rsidR="005A2867" w:rsidRPr="00240F2D" w:rsidRDefault="005A2867" w:rsidP="00FF0211">
      <w:pPr>
        <w:ind w:firstLine="709"/>
        <w:jc w:val="both"/>
      </w:pPr>
      <w:r w:rsidRPr="00240F2D">
        <w:t>Школьник должен расти здоровым, физически крепким, всесторонне развитым и выносливым. Среди разнообразных условий окружающей среды, постоянно воздействующих на молодой организм, одно из ведущих мест принадлежит фактору питания. Влияние питания на растущий организм многогранно: 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  Поэтому еще с раннего детства важно обеспечить полноценное и правильно организованное питание, являющееся залогом его здоровья. Всякое нарушение питания, как количественное, так, еще в большей мере, и качественное, отрицательно влияет на здоровье детей. Особенно вредны для организма нарушения питания в период наиболее интенсивного роста ребенка. Организм школьника постоянно расходует много энергии. Эта энергия необходима ему для деятельности сердца, легких и других внутренних органов, для поддержания постоянной температуры тела. Учебные занятия, чтение, просмотр телевизионных передач также требуют расхода определенного количества энергии. С особенно большими энергетическими затратами связана работа, сопровождаемая сокращением мышц: движения, игры, занятия спортом, различные трудовые процессы. Основным источником энергии служит пища. Наряду с этим пища является «строительным материалом», необходимым для роста и развития организма.</w:t>
      </w:r>
    </w:p>
    <w:p w:rsidR="005A2867" w:rsidRPr="00240F2D" w:rsidRDefault="005A2867" w:rsidP="00FF0211">
      <w:pPr>
        <w:ind w:firstLine="709"/>
        <w:jc w:val="both"/>
      </w:pPr>
      <w:r w:rsidRPr="00240F2D">
        <w:t>Очевидно, что процесс обучения в школе не должен строит</w:t>
      </w:r>
      <w:r w:rsidR="00FB23D3" w:rsidRPr="00240F2D">
        <w:t>ь</w:t>
      </w:r>
      <w:r w:rsidRPr="00240F2D">
        <w:t>ся за счет ресурсов здоровья ребенка, а должен быть направлен на сохранение и устранение нарушений в состоянии здоровья детей.</w:t>
      </w:r>
    </w:p>
    <w:p w:rsidR="005A2867" w:rsidRPr="00240F2D" w:rsidRDefault="005A2867" w:rsidP="00FF0211">
      <w:pPr>
        <w:ind w:firstLine="709"/>
        <w:jc w:val="both"/>
      </w:pPr>
      <w:r w:rsidRPr="00240F2D">
        <w:t xml:space="preserve">Питание детей тесно связано </w:t>
      </w:r>
      <w:r w:rsidR="00FB23D3" w:rsidRPr="00240F2D">
        <w:t>со здоровьем. Начало заболевания</w:t>
      </w:r>
      <w:r w:rsidRPr="00240F2D">
        <w:t xml:space="preserve"> желудочно</w:t>
      </w:r>
      <w:r w:rsidR="00FB23D3" w:rsidRPr="00240F2D">
        <w:t xml:space="preserve"> </w:t>
      </w:r>
      <w:r w:rsidRPr="00240F2D">
        <w:t xml:space="preserve"> – кишечного тракта в 70 из 100 случаев приходится на 5 – 6 летний возраст и достигает пика к 8 – 12 годам.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 </w:t>
      </w:r>
    </w:p>
    <w:p w:rsidR="005A2867" w:rsidRPr="00240F2D" w:rsidRDefault="005A2867" w:rsidP="00FF0211">
      <w:pPr>
        <w:ind w:firstLine="709"/>
        <w:jc w:val="both"/>
      </w:pPr>
      <w:r w:rsidRPr="00240F2D">
        <w:t xml:space="preserve">- нерегулярное питание с перерывами более 3 –4 часов; </w:t>
      </w:r>
    </w:p>
    <w:p w:rsidR="005A2867" w:rsidRPr="00240F2D" w:rsidRDefault="00FB23D3" w:rsidP="00FF0211">
      <w:pPr>
        <w:ind w:firstLine="709"/>
        <w:jc w:val="both"/>
      </w:pPr>
      <w:r w:rsidRPr="00240F2D">
        <w:t>-</w:t>
      </w:r>
      <w:r w:rsidR="005A2867" w:rsidRPr="00240F2D">
        <w:t xml:space="preserve">частое употребление острых блюд, консервированных продуктов, маринадов, копченостей, фаст-футов; </w:t>
      </w:r>
    </w:p>
    <w:p w:rsidR="005A2867" w:rsidRPr="00240F2D" w:rsidRDefault="005A2867" w:rsidP="00FF0211">
      <w:pPr>
        <w:ind w:firstLine="709"/>
        <w:jc w:val="both"/>
      </w:pPr>
      <w:r w:rsidRPr="00240F2D">
        <w:t xml:space="preserve">- однообразное питание; </w:t>
      </w:r>
    </w:p>
    <w:p w:rsidR="005A2867" w:rsidRPr="00240F2D" w:rsidRDefault="005A2867" w:rsidP="00FF0211">
      <w:pPr>
        <w:ind w:firstLine="709"/>
        <w:jc w:val="both"/>
      </w:pPr>
      <w:r w:rsidRPr="00240F2D">
        <w:t xml:space="preserve">- еда в сухомятку; </w:t>
      </w:r>
    </w:p>
    <w:p w:rsidR="005A2867" w:rsidRPr="00240F2D" w:rsidRDefault="005A2867" w:rsidP="00FF0211">
      <w:pPr>
        <w:ind w:firstLine="709"/>
        <w:jc w:val="both"/>
      </w:pPr>
      <w:r w:rsidRPr="00240F2D">
        <w:t xml:space="preserve">- употребление некачественных продуктов; </w:t>
      </w:r>
    </w:p>
    <w:p w:rsidR="005A2867" w:rsidRPr="00240F2D" w:rsidRDefault="005A2867" w:rsidP="00FF0211">
      <w:pPr>
        <w:ind w:firstLine="709"/>
        <w:jc w:val="both"/>
      </w:pPr>
      <w:r w:rsidRPr="00240F2D">
        <w:t xml:space="preserve">- несоблюдение режима дня; </w:t>
      </w:r>
    </w:p>
    <w:p w:rsidR="005A2867" w:rsidRPr="00240F2D" w:rsidRDefault="005A2867" w:rsidP="00FF0211">
      <w:pPr>
        <w:ind w:firstLine="709"/>
        <w:jc w:val="both"/>
      </w:pPr>
      <w:r w:rsidRPr="00240F2D">
        <w:t xml:space="preserve">- малоподвижный образ жизни; </w:t>
      </w:r>
    </w:p>
    <w:p w:rsidR="005A2867" w:rsidRPr="00240F2D" w:rsidRDefault="005A2867" w:rsidP="00FF0211">
      <w:pPr>
        <w:ind w:firstLine="709"/>
        <w:jc w:val="both"/>
      </w:pPr>
      <w:r w:rsidRPr="00240F2D">
        <w:t xml:space="preserve">- вредные привычки </w:t>
      </w:r>
    </w:p>
    <w:p w:rsidR="005A2867" w:rsidRPr="00240F2D" w:rsidRDefault="005A2867" w:rsidP="00FF0211">
      <w:pPr>
        <w:ind w:firstLine="709"/>
        <w:jc w:val="both"/>
      </w:pPr>
      <w:r w:rsidRPr="00240F2D">
        <w:lastRenderedPageBreak/>
        <w:t xml:space="preserve">Их устранение снижает вероятность возникновения заболеваний пищеварительной системы в среднем на 15%. </w:t>
      </w:r>
    </w:p>
    <w:p w:rsidR="005A2867" w:rsidRPr="00240F2D" w:rsidRDefault="005A2867" w:rsidP="00FF0211">
      <w:pPr>
        <w:ind w:firstLine="709"/>
        <w:jc w:val="both"/>
      </w:pPr>
      <w:r w:rsidRPr="00240F2D">
        <w:t xml:space="preserve">Понимание школьниками важности правильного питания может стать эффективным способом профилактики и предупреждения заболеваний желудочно-кишечного тракта и других заболеваний. </w:t>
      </w:r>
    </w:p>
    <w:p w:rsidR="005A2867" w:rsidRPr="00240F2D" w:rsidRDefault="005A2867" w:rsidP="00FF0211">
      <w:pPr>
        <w:ind w:firstLine="709"/>
        <w:jc w:val="both"/>
      </w:pPr>
      <w:r w:rsidRPr="00240F2D">
        <w:t>Известно, что здоровье напрямую связано с традицией потребления овощей и фруктов. 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 У нас в стране, к сожалению, эти рекомендации не выполняются, и многие нарушения в питании напрямую связано с недостатком в нашем рационе овощей и фруктов.</w:t>
      </w:r>
    </w:p>
    <w:p w:rsidR="005A2867" w:rsidRPr="00240F2D" w:rsidRDefault="005A2867" w:rsidP="00FF0211">
      <w:pPr>
        <w:ind w:firstLine="709"/>
        <w:jc w:val="both"/>
      </w:pPr>
      <w:r w:rsidRPr="00240F2D">
        <w:t>Очень важно, чтобы школа стала началом распространения знаний и умений в построении здорового питания.</w:t>
      </w:r>
      <w:r w:rsidR="00FF0211" w:rsidRPr="00240F2D">
        <w:t xml:space="preserve"> </w:t>
      </w:r>
      <w:r w:rsidRPr="00240F2D">
        <w:t>Школьники должны узнать и принять для себя основные принципы здорового образа жизни.</w:t>
      </w:r>
      <w:r w:rsidR="00FF0211" w:rsidRPr="00240F2D">
        <w:t xml:space="preserve"> Здоровье и развитие школьников</w:t>
      </w:r>
      <w:r w:rsidRPr="00240F2D">
        <w:t xml:space="preserve"> во многом зависят от полноценного сбалансированного питания и эффективности его организации в школе, так как именно в школьном возрасте, когда активно формируются привычки, наибольшее значение имеет воспитание навыков рационального питания. </w:t>
      </w:r>
    </w:p>
    <w:p w:rsidR="005A2867" w:rsidRPr="00240F2D" w:rsidRDefault="005A2867" w:rsidP="00FF0211">
      <w:pPr>
        <w:pStyle w:val="1"/>
        <w:ind w:firstLine="709"/>
        <w:jc w:val="both"/>
        <w:rPr>
          <w:rFonts w:ascii="Times New Roman" w:hAnsi="Times New Roman" w:cs="Times New Roman"/>
          <w:sz w:val="24"/>
          <w:szCs w:val="24"/>
        </w:rPr>
      </w:pPr>
      <w:r w:rsidRPr="00240F2D">
        <w:rPr>
          <w:rFonts w:ascii="Times New Roman" w:hAnsi="Times New Roman" w:cs="Times New Roman"/>
          <w:sz w:val="24"/>
          <w:szCs w:val="24"/>
        </w:rPr>
        <w:t xml:space="preserve">Школа представляет собой жизненно важную среду, используя которую можно оказывать влияние на процесс правильного питания и формировать у школьников верные навыки и стереотипы в данном вопросе. В школе существуют эффективные возможности, для проведения работы по охране здоровья и здоровому питанию. Именно школьный возраст является тем периодом, когда происходит основное развитие ребенка и формируется образ жизни, включая тип питания. </w:t>
      </w:r>
    </w:p>
    <w:p w:rsidR="005A2867" w:rsidRPr="00240F2D" w:rsidRDefault="005A2867" w:rsidP="00FF0211">
      <w:pPr>
        <w:pStyle w:val="a8"/>
        <w:ind w:firstLine="709"/>
        <w:jc w:val="both"/>
        <w:rPr>
          <w:color w:val="333333"/>
        </w:rPr>
      </w:pPr>
      <w:r w:rsidRPr="00240F2D">
        <w:t>Нужно объяснить ребенку, как питание важно для него и его организма. Чтобы учиться хорошо, надо хорошо кушать. А организация полноценного питания во всех школах должна стать приоритетным направлением деятельности школы.</w:t>
      </w:r>
    </w:p>
    <w:p w:rsidR="00FF0211" w:rsidRPr="00240F2D" w:rsidRDefault="005A2867" w:rsidP="00FF0211">
      <w:pPr>
        <w:pStyle w:val="10"/>
        <w:ind w:left="0" w:firstLine="709"/>
        <w:jc w:val="both"/>
        <w:rPr>
          <w:rFonts w:ascii="Times New Roman" w:hAnsi="Times New Roman" w:cs="Times New Roman"/>
          <w:color w:val="000000"/>
          <w:sz w:val="24"/>
          <w:szCs w:val="24"/>
        </w:rPr>
      </w:pPr>
      <w:r w:rsidRPr="00240F2D">
        <w:rPr>
          <w:rFonts w:ascii="Times New Roman" w:hAnsi="Times New Roman" w:cs="Times New Roman"/>
          <w:color w:val="000000"/>
          <w:sz w:val="24"/>
          <w:szCs w:val="24"/>
        </w:rPr>
        <w:t xml:space="preserve">Остается актуальной задача обеспечения горячим питанием всех обучающихся  школы, улучшения качества, разнообразия блюд и безопасности питания детей школьного возраста. </w:t>
      </w:r>
    </w:p>
    <w:p w:rsidR="00FF0211" w:rsidRPr="00240F2D" w:rsidRDefault="00FF0211" w:rsidP="00FF0211">
      <w:pPr>
        <w:pStyle w:val="10"/>
        <w:ind w:left="0" w:firstLine="709"/>
        <w:jc w:val="both"/>
        <w:rPr>
          <w:rFonts w:ascii="Times New Roman" w:hAnsi="Times New Roman" w:cs="Times New Roman"/>
          <w:color w:val="000000"/>
          <w:sz w:val="24"/>
          <w:szCs w:val="24"/>
        </w:rPr>
      </w:pPr>
    </w:p>
    <w:p w:rsidR="00FF0211" w:rsidRPr="00240F2D" w:rsidRDefault="00FF0211" w:rsidP="00FF0211">
      <w:pPr>
        <w:pStyle w:val="10"/>
        <w:ind w:left="0" w:firstLine="709"/>
        <w:rPr>
          <w:rStyle w:val="a7"/>
          <w:rFonts w:ascii="Times New Roman" w:hAnsi="Times New Roman" w:cs="Times New Roman"/>
          <w:sz w:val="24"/>
          <w:szCs w:val="24"/>
        </w:rPr>
      </w:pPr>
      <w:r w:rsidRPr="00240F2D">
        <w:rPr>
          <w:rStyle w:val="a7"/>
          <w:rFonts w:ascii="Times New Roman" w:hAnsi="Times New Roman" w:cs="Times New Roman"/>
          <w:sz w:val="24"/>
          <w:szCs w:val="24"/>
        </w:rPr>
        <w:t>ЦЕЛИ ПРОГРАММЫ</w:t>
      </w:r>
    </w:p>
    <w:p w:rsidR="00FF0211" w:rsidRPr="00240F2D" w:rsidRDefault="00FF0211" w:rsidP="00FF0211">
      <w:pPr>
        <w:pStyle w:val="10"/>
        <w:ind w:left="0"/>
        <w:jc w:val="left"/>
        <w:rPr>
          <w:rFonts w:ascii="Times New Roman" w:hAnsi="Times New Roman" w:cs="Times New Roman"/>
          <w:sz w:val="24"/>
          <w:szCs w:val="24"/>
        </w:rPr>
      </w:pPr>
    </w:p>
    <w:p w:rsidR="00FF0211" w:rsidRPr="00240F2D" w:rsidRDefault="00FF0211" w:rsidP="00FF0211">
      <w:pPr>
        <w:pStyle w:val="10"/>
        <w:numPr>
          <w:ilvl w:val="0"/>
          <w:numId w:val="7"/>
        </w:numPr>
        <w:jc w:val="left"/>
        <w:rPr>
          <w:rFonts w:ascii="Times New Roman" w:hAnsi="Times New Roman" w:cs="Times New Roman"/>
          <w:sz w:val="24"/>
          <w:szCs w:val="24"/>
        </w:rPr>
      </w:pPr>
      <w:r w:rsidRPr="00240F2D">
        <w:rPr>
          <w:rFonts w:ascii="Times New Roman" w:hAnsi="Times New Roman" w:cs="Times New Roman"/>
          <w:sz w:val="24"/>
          <w:szCs w:val="24"/>
        </w:rPr>
        <w:t xml:space="preserve">сохранение и укрепление здоровья обучающихся и педагогов; </w:t>
      </w:r>
    </w:p>
    <w:p w:rsidR="00FF0211" w:rsidRPr="00240F2D" w:rsidRDefault="00FF0211" w:rsidP="00FF0211">
      <w:pPr>
        <w:pStyle w:val="10"/>
        <w:numPr>
          <w:ilvl w:val="0"/>
          <w:numId w:val="7"/>
        </w:numPr>
        <w:jc w:val="left"/>
        <w:rPr>
          <w:rFonts w:ascii="Times New Roman" w:hAnsi="Times New Roman" w:cs="Times New Roman"/>
          <w:color w:val="000000"/>
          <w:sz w:val="24"/>
          <w:szCs w:val="24"/>
        </w:rPr>
      </w:pPr>
      <w:r w:rsidRPr="00240F2D">
        <w:rPr>
          <w:rFonts w:ascii="Times New Roman" w:hAnsi="Times New Roman" w:cs="Times New Roman"/>
          <w:color w:val="000000"/>
          <w:sz w:val="24"/>
          <w:szCs w:val="24"/>
        </w:rPr>
        <w:t>обеспечение школьников качественным сбалансированным питанием;</w:t>
      </w:r>
    </w:p>
    <w:p w:rsidR="00FF0211" w:rsidRPr="00240F2D" w:rsidRDefault="00FF0211" w:rsidP="00FF0211">
      <w:pPr>
        <w:pStyle w:val="10"/>
        <w:numPr>
          <w:ilvl w:val="0"/>
          <w:numId w:val="7"/>
        </w:numPr>
        <w:jc w:val="left"/>
        <w:rPr>
          <w:rFonts w:ascii="Times New Roman" w:hAnsi="Times New Roman" w:cs="Times New Roman"/>
          <w:sz w:val="24"/>
          <w:szCs w:val="24"/>
        </w:rPr>
      </w:pPr>
      <w:r w:rsidRPr="00240F2D">
        <w:rPr>
          <w:rFonts w:ascii="Times New Roman" w:hAnsi="Times New Roman" w:cs="Times New Roman"/>
          <w:color w:val="000000"/>
          <w:sz w:val="24"/>
          <w:szCs w:val="24"/>
        </w:rPr>
        <w:t xml:space="preserve">совершенствование системы организации питания в </w:t>
      </w:r>
      <w:r w:rsidR="00FB23D3" w:rsidRPr="00240F2D">
        <w:rPr>
          <w:rFonts w:ascii="Times New Roman" w:hAnsi="Times New Roman" w:cs="Times New Roman"/>
          <w:color w:val="000000"/>
          <w:sz w:val="24"/>
          <w:szCs w:val="24"/>
        </w:rPr>
        <w:t>школе</w:t>
      </w:r>
      <w:r w:rsidRPr="00240F2D">
        <w:rPr>
          <w:rFonts w:ascii="Times New Roman" w:hAnsi="Times New Roman" w:cs="Times New Roman"/>
          <w:sz w:val="24"/>
          <w:szCs w:val="24"/>
        </w:rPr>
        <w:t>, способствующей формированию у школьников здорового образа жизни и навыков рационального здорового питания;</w:t>
      </w:r>
    </w:p>
    <w:p w:rsidR="00FF0211" w:rsidRPr="00240F2D" w:rsidRDefault="00FF0211" w:rsidP="00FF0211">
      <w:pPr>
        <w:pStyle w:val="10"/>
        <w:numPr>
          <w:ilvl w:val="0"/>
          <w:numId w:val="7"/>
        </w:numPr>
        <w:jc w:val="left"/>
        <w:rPr>
          <w:rStyle w:val="a7"/>
          <w:rFonts w:ascii="Times New Roman" w:hAnsi="Times New Roman" w:cs="Times New Roman"/>
          <w:b w:val="0"/>
          <w:bCs w:val="0"/>
          <w:smallCaps w:val="0"/>
          <w:color w:val="auto"/>
          <w:spacing w:val="0"/>
          <w:sz w:val="24"/>
          <w:szCs w:val="24"/>
          <w:u w:val="none"/>
        </w:rPr>
      </w:pPr>
      <w:r w:rsidRPr="00240F2D">
        <w:rPr>
          <w:rFonts w:ascii="Times New Roman" w:hAnsi="Times New Roman" w:cs="Times New Roman"/>
          <w:sz w:val="24"/>
          <w:szCs w:val="24"/>
        </w:rPr>
        <w:t>формирование общей культуры правильного питания.</w:t>
      </w:r>
    </w:p>
    <w:p w:rsidR="00FF0211" w:rsidRPr="00240F2D" w:rsidRDefault="00FF0211" w:rsidP="00FF0211">
      <w:pPr>
        <w:pStyle w:val="10"/>
        <w:ind w:left="0" w:firstLine="709"/>
        <w:rPr>
          <w:rStyle w:val="a7"/>
          <w:rFonts w:ascii="Times New Roman" w:hAnsi="Times New Roman" w:cs="Times New Roman"/>
          <w:sz w:val="24"/>
          <w:szCs w:val="24"/>
        </w:rPr>
      </w:pPr>
    </w:p>
    <w:p w:rsidR="00FF0211" w:rsidRPr="00240F2D" w:rsidRDefault="00FF0211" w:rsidP="00FF0211">
      <w:pPr>
        <w:pStyle w:val="10"/>
        <w:ind w:left="0" w:firstLine="709"/>
        <w:rPr>
          <w:rStyle w:val="a7"/>
          <w:rFonts w:ascii="Times New Roman" w:hAnsi="Times New Roman" w:cs="Times New Roman"/>
          <w:sz w:val="24"/>
          <w:szCs w:val="24"/>
        </w:rPr>
      </w:pPr>
      <w:r w:rsidRPr="00240F2D">
        <w:rPr>
          <w:rStyle w:val="a7"/>
          <w:rFonts w:ascii="Times New Roman" w:hAnsi="Times New Roman" w:cs="Times New Roman"/>
          <w:sz w:val="24"/>
          <w:szCs w:val="24"/>
        </w:rPr>
        <w:t>ЗАДАЧИ ПРОГРАММЫ</w:t>
      </w:r>
    </w:p>
    <w:p w:rsidR="00FF0211" w:rsidRPr="00240F2D" w:rsidRDefault="00FF0211" w:rsidP="00FF0211">
      <w:pPr>
        <w:pStyle w:val="1"/>
        <w:numPr>
          <w:ilvl w:val="0"/>
          <w:numId w:val="8"/>
        </w:numPr>
        <w:jc w:val="both"/>
        <w:rPr>
          <w:rFonts w:ascii="Times New Roman" w:hAnsi="Times New Roman" w:cs="Times New Roman"/>
          <w:sz w:val="24"/>
          <w:szCs w:val="24"/>
        </w:rPr>
      </w:pPr>
      <w:r w:rsidRPr="00240F2D">
        <w:rPr>
          <w:rFonts w:ascii="Times New Roman" w:hAnsi="Times New Roman" w:cs="Times New Roman"/>
          <w:sz w:val="24"/>
          <w:szCs w:val="24"/>
        </w:rPr>
        <w:t>о</w:t>
      </w:r>
      <w:r w:rsidR="00FB23D3" w:rsidRPr="00240F2D">
        <w:rPr>
          <w:rFonts w:ascii="Times New Roman" w:hAnsi="Times New Roman" w:cs="Times New Roman"/>
          <w:sz w:val="24"/>
          <w:szCs w:val="24"/>
        </w:rPr>
        <w:t>беспечение  всех обучающихся школы</w:t>
      </w:r>
      <w:r w:rsidRPr="00240F2D">
        <w:rPr>
          <w:rFonts w:ascii="Times New Roman" w:hAnsi="Times New Roman" w:cs="Times New Roman"/>
          <w:sz w:val="24"/>
          <w:szCs w:val="24"/>
        </w:rPr>
        <w:t xml:space="preserve"> сбалансированным горячим питанием;</w:t>
      </w:r>
    </w:p>
    <w:p w:rsidR="00FF0211" w:rsidRPr="00240F2D" w:rsidRDefault="00FF0211" w:rsidP="00FF0211">
      <w:pPr>
        <w:pStyle w:val="1"/>
        <w:numPr>
          <w:ilvl w:val="0"/>
          <w:numId w:val="8"/>
        </w:numPr>
        <w:jc w:val="both"/>
        <w:rPr>
          <w:rFonts w:ascii="Times New Roman" w:hAnsi="Times New Roman" w:cs="Times New Roman"/>
          <w:sz w:val="24"/>
          <w:szCs w:val="24"/>
        </w:rPr>
      </w:pPr>
      <w:r w:rsidRPr="00240F2D">
        <w:rPr>
          <w:rFonts w:ascii="Times New Roman" w:hAnsi="Times New Roman" w:cs="Times New Roman"/>
          <w:sz w:val="24"/>
          <w:szCs w:val="24"/>
        </w:rPr>
        <w:t>пропаганда здорового питания (проведение классных часов,  конкурсов, лекций, дискуссий);</w:t>
      </w:r>
    </w:p>
    <w:p w:rsidR="00FF0211" w:rsidRPr="00240F2D" w:rsidRDefault="00FF0211" w:rsidP="00FF0211">
      <w:pPr>
        <w:pStyle w:val="1"/>
        <w:numPr>
          <w:ilvl w:val="0"/>
          <w:numId w:val="8"/>
        </w:numPr>
        <w:jc w:val="both"/>
        <w:rPr>
          <w:rFonts w:ascii="Times New Roman" w:hAnsi="Times New Roman" w:cs="Times New Roman"/>
          <w:sz w:val="24"/>
          <w:szCs w:val="24"/>
        </w:rPr>
      </w:pPr>
      <w:r w:rsidRPr="00240F2D">
        <w:rPr>
          <w:rFonts w:ascii="Times New Roman" w:hAnsi="Times New Roman" w:cs="Times New Roman"/>
          <w:sz w:val="24"/>
          <w:szCs w:val="24"/>
        </w:rPr>
        <w:t>формирование у детей и родителей потребности правильного питания как неотъемлемой части сохранения и укрепления здоровья;</w:t>
      </w:r>
    </w:p>
    <w:p w:rsidR="00FF0211" w:rsidRPr="00240F2D" w:rsidRDefault="00FF0211" w:rsidP="00FF0211">
      <w:pPr>
        <w:pStyle w:val="1"/>
        <w:numPr>
          <w:ilvl w:val="0"/>
          <w:numId w:val="8"/>
        </w:numPr>
        <w:jc w:val="both"/>
        <w:rPr>
          <w:rFonts w:ascii="Times New Roman" w:hAnsi="Times New Roman" w:cs="Times New Roman"/>
          <w:sz w:val="24"/>
          <w:szCs w:val="24"/>
        </w:rPr>
      </w:pPr>
      <w:r w:rsidRPr="00240F2D">
        <w:rPr>
          <w:rFonts w:ascii="Times New Roman" w:hAnsi="Times New Roman" w:cs="Times New Roman"/>
          <w:sz w:val="24"/>
          <w:szCs w:val="24"/>
        </w:rPr>
        <w:t>формирование навыков здорового питания через систему воспитательной работы школы и работу с родителями;</w:t>
      </w:r>
    </w:p>
    <w:p w:rsidR="00FF0211" w:rsidRPr="00240F2D" w:rsidRDefault="00FF0211" w:rsidP="00FF0211">
      <w:pPr>
        <w:pStyle w:val="1"/>
        <w:numPr>
          <w:ilvl w:val="0"/>
          <w:numId w:val="8"/>
        </w:numPr>
        <w:jc w:val="both"/>
        <w:rPr>
          <w:rFonts w:ascii="Times New Roman" w:hAnsi="Times New Roman" w:cs="Times New Roman"/>
          <w:sz w:val="24"/>
          <w:szCs w:val="24"/>
        </w:rPr>
      </w:pPr>
      <w:r w:rsidRPr="00240F2D">
        <w:rPr>
          <w:rFonts w:ascii="Times New Roman" w:hAnsi="Times New Roman" w:cs="Times New Roman"/>
          <w:sz w:val="24"/>
          <w:szCs w:val="24"/>
        </w:rPr>
        <w:t>внедрение современных методов мониторинга состояния питания;</w:t>
      </w:r>
    </w:p>
    <w:p w:rsidR="00FF0211" w:rsidRPr="00240F2D" w:rsidRDefault="00FB23D3" w:rsidP="00FF0211">
      <w:pPr>
        <w:pStyle w:val="ac"/>
        <w:numPr>
          <w:ilvl w:val="0"/>
          <w:numId w:val="8"/>
        </w:numPr>
        <w:jc w:val="both"/>
      </w:pPr>
      <w:r w:rsidRPr="00240F2D">
        <w:t xml:space="preserve">дальнейшее совершенствование </w:t>
      </w:r>
      <w:r w:rsidR="00FF0211" w:rsidRPr="00240F2D">
        <w:t xml:space="preserve">материально-технологического оборудования столовой. </w:t>
      </w:r>
    </w:p>
    <w:p w:rsidR="00FF0211" w:rsidRPr="00240F2D" w:rsidRDefault="00FF0211" w:rsidP="00FF0211">
      <w:pPr>
        <w:pStyle w:val="10"/>
        <w:ind w:left="0" w:firstLine="709"/>
        <w:rPr>
          <w:rStyle w:val="a7"/>
          <w:rFonts w:ascii="Times New Roman" w:hAnsi="Times New Roman" w:cs="Times New Roman"/>
          <w:sz w:val="24"/>
          <w:szCs w:val="24"/>
        </w:rPr>
      </w:pPr>
    </w:p>
    <w:p w:rsidR="00FF0211" w:rsidRPr="00240F2D" w:rsidRDefault="00FF0211" w:rsidP="00FF0211">
      <w:pPr>
        <w:pStyle w:val="10"/>
        <w:ind w:left="0" w:firstLine="709"/>
        <w:rPr>
          <w:rStyle w:val="a7"/>
          <w:rFonts w:ascii="Times New Roman" w:hAnsi="Times New Roman" w:cs="Times New Roman"/>
          <w:sz w:val="24"/>
          <w:szCs w:val="24"/>
        </w:rPr>
      </w:pPr>
      <w:r w:rsidRPr="00240F2D">
        <w:rPr>
          <w:rStyle w:val="a7"/>
          <w:rFonts w:ascii="Times New Roman" w:hAnsi="Times New Roman" w:cs="Times New Roman"/>
          <w:sz w:val="24"/>
          <w:szCs w:val="24"/>
        </w:rPr>
        <w:t>СРОКИ РЕАЛИЗАЦИИ ПРОГРАММЫ</w:t>
      </w:r>
    </w:p>
    <w:p w:rsidR="00FF0211" w:rsidRPr="00240F2D" w:rsidRDefault="00FF0211" w:rsidP="00FF0211">
      <w:pPr>
        <w:pStyle w:val="10"/>
        <w:ind w:left="0" w:firstLine="709"/>
        <w:rPr>
          <w:rStyle w:val="a7"/>
          <w:rFonts w:ascii="Times New Roman" w:hAnsi="Times New Roman" w:cs="Times New Roman"/>
          <w:sz w:val="24"/>
          <w:szCs w:val="24"/>
        </w:rPr>
      </w:pPr>
    </w:p>
    <w:p w:rsidR="00FF0211" w:rsidRPr="00240F2D" w:rsidRDefault="005A2867" w:rsidP="00FF0211">
      <w:pPr>
        <w:jc w:val="both"/>
      </w:pPr>
      <w:r w:rsidRPr="00240F2D">
        <w:t>П</w:t>
      </w:r>
      <w:r w:rsidR="00FF0211" w:rsidRPr="00240F2D">
        <w:t>рограмма является долгосрочной. Реализация программы происходит ежегодно.</w:t>
      </w:r>
    </w:p>
    <w:p w:rsidR="00FF0211" w:rsidRPr="00240F2D" w:rsidRDefault="00FF0211" w:rsidP="00FF0211">
      <w:pPr>
        <w:pStyle w:val="10"/>
        <w:tabs>
          <w:tab w:val="left" w:pos="1276"/>
        </w:tabs>
        <w:ind w:left="0" w:firstLine="709"/>
        <w:rPr>
          <w:rStyle w:val="a7"/>
          <w:rFonts w:ascii="Times New Roman" w:hAnsi="Times New Roman" w:cs="Times New Roman"/>
          <w:sz w:val="24"/>
          <w:szCs w:val="24"/>
        </w:rPr>
      </w:pPr>
      <w:r w:rsidRPr="00240F2D">
        <w:rPr>
          <w:rStyle w:val="a7"/>
          <w:rFonts w:ascii="Times New Roman" w:hAnsi="Times New Roman" w:cs="Times New Roman"/>
          <w:sz w:val="24"/>
          <w:szCs w:val="24"/>
        </w:rPr>
        <w:lastRenderedPageBreak/>
        <w:t>МЕХАНИЗМ РЕАЛИЗАЦИИ ПРОГРАММЫ</w:t>
      </w:r>
    </w:p>
    <w:p w:rsidR="00FF0211" w:rsidRPr="00240F2D" w:rsidRDefault="00FF0211" w:rsidP="00FF0211">
      <w:pPr>
        <w:jc w:val="both"/>
        <w:rPr>
          <w:b/>
        </w:rPr>
      </w:pPr>
    </w:p>
    <w:p w:rsidR="005A2867" w:rsidRPr="00240F2D" w:rsidRDefault="005A2867" w:rsidP="00FF0211">
      <w:pPr>
        <w:pStyle w:val="ac"/>
        <w:numPr>
          <w:ilvl w:val="0"/>
          <w:numId w:val="9"/>
        </w:numPr>
        <w:jc w:val="both"/>
      </w:pPr>
      <w:r w:rsidRPr="00240F2D">
        <w:t xml:space="preserve">посредством выполнения мероприятий, предусмотренных нормативно-правовыми актами  по реализации программы; </w:t>
      </w:r>
    </w:p>
    <w:p w:rsidR="00FF0211" w:rsidRPr="00240F2D" w:rsidRDefault="005A2867" w:rsidP="00FF0211">
      <w:pPr>
        <w:pStyle w:val="ac"/>
        <w:numPr>
          <w:ilvl w:val="0"/>
          <w:numId w:val="9"/>
        </w:numPr>
        <w:jc w:val="both"/>
      </w:pPr>
      <w:r w:rsidRPr="00240F2D">
        <w:t xml:space="preserve">в рамках плана воспитательной работы </w:t>
      </w:r>
      <w:r w:rsidR="00FB23D3" w:rsidRPr="00240F2D">
        <w:t>школы</w:t>
      </w:r>
      <w:r w:rsidR="003A0EEE" w:rsidRPr="00240F2D">
        <w:t>.</w:t>
      </w:r>
    </w:p>
    <w:p w:rsidR="003A0EEE" w:rsidRPr="00240F2D" w:rsidRDefault="003A0EEE" w:rsidP="003A0EEE">
      <w:pPr>
        <w:pStyle w:val="ac"/>
        <w:jc w:val="both"/>
      </w:pPr>
    </w:p>
    <w:p w:rsidR="003A0EEE" w:rsidRPr="00240F2D" w:rsidRDefault="00240F2D" w:rsidP="003A0EEE">
      <w:pPr>
        <w:pStyle w:val="ac"/>
        <w:jc w:val="both"/>
      </w:pPr>
      <w:r w:rsidRPr="00240F2D">
        <w:rPr>
          <w:noProof/>
        </w:rPr>
        <w:pict>
          <v:group id="_x0000_s1037" editas="orgchart" style="position:absolute;left:0;text-align:left;margin-left:39pt;margin-top:9pt;width:6in;height:254.1pt;z-index:-1" coordorigin="1642,10177" coordsize="12239,2160" wrapcoords="8962 -677 8700 -226 8662 7388 8775 7444 10650 7444 10650 10151 1762 10885 -150 11167 -150 19288 4725 20077 4725 20134 8175 20980 10575 21713 11025 21713 11175 21713 11288 21713 13275 21036 16838 20134 21788 19288 21900 19175 22050 18724 22050 11167 19838 10885 10875 10151 10875 7444 12788 7444 13275 7275 13200 -677 8962 -677">
            <o:lock v:ext="edit" aspectratio="t"/>
            <o:diagram v:ext="edit" dgmstyle="2" dgmscalex="46264" dgmscaley="227434" dgmfontsize="8" constrainbounds="0,0,0,0" autoformat="t">
              <o:relationtable v:ext="edit">
                <o:rel v:ext="edit" idsrc="#_s1038" iddest="#_s1038"/>
                <o:rel v:ext="edit" idsrc="#_s1039" iddest="#_s1038" idcntr="#_s1042"/>
                <o:rel v:ext="edit" idsrc="#_s1040" iddest="#_s1038" idcntr="#_s1043"/>
                <o:rel v:ext="edit" idsrc="#_s1041" iddest="#_s1038" idcntr="#_s1044"/>
                <o:rel v:ext="edit" idsrc="#_s1045" iddest="#_s1038" idcntr="#_s1046"/>
                <o:rel v:ext="edit" idsrc="#_s1047" iddest="#_s1038" idcntr="#_s1048"/>
              </o:relationtable>
            </o:diagram>
            <v:shape id="_x0000_s1036" type="#_x0000_t75" style="position:absolute;left:1642;top:10177;width:12239;height:216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8" o:spid="_x0000_s1048" type="#_x0000_t34" style="position:absolute;left:10070;top:8612;width:423;height:5040;rotation:270;flip:x" o:connectortype="elbow" adj="3447,57205,-187506" strokeweight="2.25pt"/>
            <v:shape id="_s1046" o:spid="_x0000_s1046" type="#_x0000_t34" style="position:absolute;left:8810;top:9872;width:423;height:2520;rotation:270;flip:x" o:connectortype="elbow" adj="3447,114411,-153440" strokeweight="2.25pt"/>
            <v:shape id="_s1044" o:spid="_x0000_s1044" type="#_x0000_t34" style="position:absolute;left:7551;top:11131;width:423;height:1;rotation:270;flip:x" o:connectortype="elbow" adj="3447,203536800,-119394" strokeweight="2.25pt"/>
            <v:shape id="_s1043" o:spid="_x0000_s1043" type="#_x0000_t34" style="position:absolute;left:6291;top:9872;width:423;height:2519;rotation:270" o:connectortype="elbow" adj="3447,-114475,-85328" strokeweight="2.25pt"/>
            <v:shape id="_s1042" o:spid="_x0000_s1042" type="#_x0000_t34" style="position:absolute;left:5031;top:8612;width:423;height:5039;rotation:270" o:connectortype="elbow" adj="3447,-57221,-51262" strokeweight="2.25pt"/>
            <v:rect id="_s1038" o:spid="_x0000_s1038" style="position:absolute;left:6681;top:10177;width:2160;height:720;v-text-anchor:middle" o:dgmlayout="0" o:dgmnodekind="1" strokecolor="#9c0" strokeweight="6pt">
              <v:stroke linestyle="thinThin"/>
              <v:shadow on="t" opacity=".5" offset="6pt,-6pt"/>
              <v:textbox style="mso-next-textbox:#_s1038" inset="0,0,0,0">
                <w:txbxContent>
                  <w:p w:rsidR="003A0EEE" w:rsidRPr="003A0EEE" w:rsidRDefault="00FB23D3" w:rsidP="003A0EEE">
                    <w:pPr>
                      <w:jc w:val="center"/>
                      <w:rPr>
                        <w:sz w:val="20"/>
                      </w:rPr>
                    </w:pPr>
                    <w:r>
                      <w:rPr>
                        <w:sz w:val="20"/>
                      </w:rPr>
                      <w:t xml:space="preserve">Администрацияшколы </w:t>
                    </w:r>
                  </w:p>
                </w:txbxContent>
              </v:textbox>
            </v:rect>
            <v:rect id="_s1039" o:spid="_x0000_s1039" style="position:absolute;left:1642;top:11366;width:2160;height:720;v-text-anchor:middle" o:dgmlayout="0" o:dgmnodekind="0" strokecolor="#00b6b2" strokeweight="6pt">
              <v:stroke linestyle="thinThin"/>
              <v:shadow on="t" opacity=".5" offset="6pt,-6pt"/>
              <v:textbox style="mso-next-textbox:#_s1039" inset="0,0,0,0">
                <w:txbxContent>
                  <w:p w:rsidR="003A0EEE" w:rsidRPr="003A0EEE" w:rsidRDefault="003A0EEE" w:rsidP="003A0EEE">
                    <w:pPr>
                      <w:jc w:val="center"/>
                      <w:rPr>
                        <w:sz w:val="22"/>
                      </w:rPr>
                    </w:pPr>
                    <w:r w:rsidRPr="003A0EEE">
                      <w:rPr>
                        <w:sz w:val="22"/>
                      </w:rPr>
                      <w:t>Учителя - предметники</w:t>
                    </w:r>
                  </w:p>
                </w:txbxContent>
              </v:textbox>
            </v:rect>
            <v:rect id="_s1040" o:spid="_x0000_s1040" style="position:absolute;left:4162;top:11366;width:2160;height:720;v-text-anchor:middle" o:dgmlayout="0" o:dgmnodekind="0" strokecolor="#00b6b2" strokeweight="6pt">
              <v:stroke linestyle="thinThin"/>
              <v:shadow on="t" opacity=".5" offset="6pt,-6pt"/>
              <v:textbox style="mso-next-textbox:#_s1040" inset="0,0,0,0">
                <w:txbxContent>
                  <w:p w:rsidR="003A0EEE" w:rsidRPr="003A0EEE" w:rsidRDefault="003A0EEE" w:rsidP="003A0EEE">
                    <w:pPr>
                      <w:jc w:val="center"/>
                      <w:rPr>
                        <w:sz w:val="22"/>
                      </w:rPr>
                    </w:pPr>
                    <w:r w:rsidRPr="003A0EEE">
                      <w:rPr>
                        <w:sz w:val="22"/>
                      </w:rPr>
                      <w:t>Классные руководители</w:t>
                    </w:r>
                  </w:p>
                </w:txbxContent>
              </v:textbox>
            </v:rect>
            <v:rect id="_s1041" o:spid="_x0000_s1041" style="position:absolute;left:6682;top:11366;width:2160;height:720;v-text-anchor:middle" o:dgmlayout="0" o:dgmnodekind="0" strokecolor="#00b6b2" strokeweight="6pt">
              <v:stroke linestyle="thinThin"/>
              <v:shadow on="t" opacity=".5" offset="6pt,-6pt"/>
              <v:textbox style="mso-next-textbox:#_s1041" inset="0,0,0,0">
                <w:txbxContent>
                  <w:p w:rsidR="003A0EEE" w:rsidRPr="003A0EEE" w:rsidRDefault="003A0EEE" w:rsidP="003A0EEE">
                    <w:pPr>
                      <w:jc w:val="center"/>
                      <w:rPr>
                        <w:sz w:val="22"/>
                      </w:rPr>
                    </w:pPr>
                    <w:r w:rsidRPr="003A0EEE">
                      <w:rPr>
                        <w:sz w:val="22"/>
                      </w:rPr>
                      <w:t xml:space="preserve">Библиотекарь </w:t>
                    </w:r>
                  </w:p>
                </w:txbxContent>
              </v:textbox>
            </v:rect>
            <v:rect id="_s1045" o:spid="_x0000_s1045" style="position:absolute;left:9202;top:11366;width:2159;height:720;v-text-anchor:middle" o:dgmlayout="0" o:dgmnodekind="0" strokecolor="#00b6b2" strokeweight="6pt">
              <v:stroke linestyle="thinThin"/>
              <v:shadow on="t" opacity=".5" offset="6pt,-6pt"/>
              <v:textbox style="mso-next-textbox:#_s1045" inset="0,0,0,0">
                <w:txbxContent>
                  <w:p w:rsidR="003A0EEE" w:rsidRPr="003A0EEE" w:rsidRDefault="003A0EEE" w:rsidP="003A0EEE">
                    <w:pPr>
                      <w:jc w:val="center"/>
                      <w:rPr>
                        <w:sz w:val="22"/>
                      </w:rPr>
                    </w:pPr>
                    <w:r w:rsidRPr="003A0EEE">
                      <w:rPr>
                        <w:sz w:val="22"/>
                      </w:rPr>
                      <w:t>Мед.работник</w:t>
                    </w:r>
                  </w:p>
                </w:txbxContent>
              </v:textbox>
            </v:rect>
            <v:rect id="_s1047" o:spid="_x0000_s1047" style="position:absolute;left:11721;top:11366;width:2160;height:720;v-text-anchor:middle" o:dgmlayout="0" o:dgmnodekind="0" strokecolor="#00b6b2" strokeweight="6pt">
              <v:stroke linestyle="thinThin"/>
              <v:shadow on="t" opacity=".5" offset="6pt,-6pt"/>
              <v:textbox style="mso-next-textbox:#_s1047" inset="0,0,0,0">
                <w:txbxContent>
                  <w:p w:rsidR="003A0EEE" w:rsidRPr="003A0EEE" w:rsidRDefault="003A0EEE" w:rsidP="003A0EEE">
                    <w:pPr>
                      <w:jc w:val="center"/>
                      <w:rPr>
                        <w:sz w:val="22"/>
                      </w:rPr>
                    </w:pPr>
                    <w:r w:rsidRPr="003A0EEE">
                      <w:rPr>
                        <w:sz w:val="22"/>
                      </w:rPr>
                      <w:t>Работники столовой</w:t>
                    </w:r>
                  </w:p>
                </w:txbxContent>
              </v:textbox>
            </v:rect>
            <v:shapetype id="_x0000_t32" coordsize="21600,21600" o:spt="32" o:oned="t" path="m,l21600,21600e" filled="f">
              <v:path arrowok="t" fillok="f" o:connecttype="none"/>
              <o:lock v:ext="edit" shapetype="t"/>
            </v:shapetype>
            <v:shape id="_x0000_s1052" type="#_x0000_t32" style="position:absolute;left:2723;top:12109;width:5039;height:228" o:connectortype="straight">
              <v:stroke endarrow="block"/>
            </v:shape>
            <v:shape id="_x0000_s1053" type="#_x0000_t32" style="position:absolute;left:5243;top:12109;width:2520;height:228" o:connectortype="straight">
              <v:stroke endarrow="block"/>
            </v:shape>
            <v:shape id="_x0000_s1054" type="#_x0000_t32" style="position:absolute;left:7762;top:12109;width:1;height:228;flip:x" o:connectortype="straight">
              <v:stroke endarrow="block"/>
            </v:shape>
            <v:shape id="_x0000_s1055" type="#_x0000_t32" style="position:absolute;left:7763;top:12109;width:2519;height:228;flip:x" o:connectortype="straight">
              <v:stroke endarrow="block"/>
            </v:shape>
            <v:shape id="_x0000_s1056" type="#_x0000_t32" style="position:absolute;left:7763;top:12109;width:5039;height:228;flip:x" o:connectortype="straight">
              <v:stroke endarrow="block"/>
            </v:shape>
            <w10:wrap type="tight"/>
          </v:group>
        </w:pict>
      </w:r>
    </w:p>
    <w:p w:rsidR="003A0EEE" w:rsidRPr="00240F2D" w:rsidRDefault="003A0EEE" w:rsidP="003A0EEE">
      <w:pPr>
        <w:pStyle w:val="ac"/>
        <w:jc w:val="both"/>
      </w:pPr>
    </w:p>
    <w:p w:rsidR="003A0EEE" w:rsidRPr="00240F2D" w:rsidRDefault="003A0EEE" w:rsidP="003A0EEE">
      <w:pPr>
        <w:pStyle w:val="ac"/>
        <w:jc w:val="both"/>
      </w:pPr>
    </w:p>
    <w:p w:rsidR="003A0EEE" w:rsidRPr="00240F2D" w:rsidRDefault="003A0EEE" w:rsidP="003A0EEE">
      <w:pPr>
        <w:pStyle w:val="ac"/>
        <w:jc w:val="both"/>
      </w:pPr>
    </w:p>
    <w:p w:rsidR="003A0EEE" w:rsidRPr="00240F2D" w:rsidRDefault="003A0EEE" w:rsidP="003A0EEE">
      <w:pPr>
        <w:pStyle w:val="ac"/>
        <w:jc w:val="both"/>
      </w:pPr>
    </w:p>
    <w:p w:rsidR="003A0EEE" w:rsidRPr="00240F2D" w:rsidRDefault="003A0EEE" w:rsidP="003A0EEE">
      <w:pPr>
        <w:pStyle w:val="ac"/>
        <w:jc w:val="both"/>
      </w:pPr>
    </w:p>
    <w:p w:rsidR="003A0EEE" w:rsidRPr="00240F2D" w:rsidRDefault="003A0EEE" w:rsidP="003A0EEE">
      <w:pPr>
        <w:pStyle w:val="ac"/>
        <w:jc w:val="both"/>
      </w:pPr>
    </w:p>
    <w:p w:rsidR="003A0EEE" w:rsidRPr="00240F2D" w:rsidRDefault="003A0EEE" w:rsidP="003A0EEE">
      <w:pPr>
        <w:pStyle w:val="ac"/>
        <w:jc w:val="both"/>
      </w:pPr>
    </w:p>
    <w:p w:rsidR="003A0EEE" w:rsidRPr="00240F2D" w:rsidRDefault="003A0EEE" w:rsidP="00FF0211">
      <w:pPr>
        <w:jc w:val="center"/>
      </w:pPr>
    </w:p>
    <w:p w:rsidR="003A0EEE" w:rsidRPr="00240F2D" w:rsidRDefault="003A0EEE" w:rsidP="00FF0211">
      <w:pPr>
        <w:jc w:val="center"/>
      </w:pPr>
    </w:p>
    <w:p w:rsidR="003A0EEE" w:rsidRPr="00240F2D" w:rsidRDefault="003A0EEE" w:rsidP="00FF0211">
      <w:pPr>
        <w:jc w:val="center"/>
      </w:pPr>
    </w:p>
    <w:p w:rsidR="003A0EEE" w:rsidRPr="00240F2D" w:rsidRDefault="003A0EEE" w:rsidP="00FF0211">
      <w:pPr>
        <w:jc w:val="center"/>
      </w:pPr>
    </w:p>
    <w:p w:rsidR="003A0EEE" w:rsidRPr="00240F2D" w:rsidRDefault="003A0EEE" w:rsidP="00FF0211">
      <w:pPr>
        <w:jc w:val="center"/>
      </w:pPr>
    </w:p>
    <w:p w:rsidR="003A0EEE" w:rsidRPr="00240F2D" w:rsidRDefault="003A0EEE" w:rsidP="00FF0211">
      <w:pPr>
        <w:jc w:val="center"/>
      </w:pPr>
    </w:p>
    <w:p w:rsidR="003A0EEE" w:rsidRPr="00240F2D" w:rsidRDefault="003A0EEE" w:rsidP="00FF0211">
      <w:pPr>
        <w:jc w:val="center"/>
      </w:pPr>
    </w:p>
    <w:p w:rsidR="003A0EEE" w:rsidRPr="00240F2D" w:rsidRDefault="003A0EEE" w:rsidP="00FF0211">
      <w:pPr>
        <w:jc w:val="center"/>
      </w:pPr>
    </w:p>
    <w:p w:rsidR="003A0EEE" w:rsidRPr="00240F2D" w:rsidRDefault="003A0EEE" w:rsidP="00FF0211">
      <w:pPr>
        <w:jc w:val="center"/>
      </w:pPr>
    </w:p>
    <w:p w:rsidR="003A0EEE" w:rsidRPr="00240F2D" w:rsidRDefault="00240F2D" w:rsidP="00FF0211">
      <w:pPr>
        <w:jc w:val="center"/>
      </w:pPr>
      <w:r w:rsidRPr="00240F2D">
        <w:rPr>
          <w:noProof/>
        </w:rPr>
        <w:pict>
          <v:roundrect id="_x0000_s1057" style="position:absolute;left:0;text-align:left;margin-left:310.1pt;margin-top:11.5pt;width:154.15pt;height:33pt;z-index:2" arcsize="10923f" strokecolor="#c0504d" strokeweight="5pt">
            <v:stroke linestyle="thickThin"/>
            <v:shadow on="t" color="#868686" opacity=".5" offset="6pt,-6pt"/>
            <v:textbox style="mso-next-textbox:#_x0000_s1057">
              <w:txbxContent>
                <w:p w:rsidR="003A0EEE" w:rsidRPr="003A0EEE" w:rsidRDefault="003A0EEE" w:rsidP="003A0EEE">
                  <w:pPr>
                    <w:jc w:val="center"/>
                    <w:rPr>
                      <w:sz w:val="28"/>
                    </w:rPr>
                  </w:pPr>
                  <w:r w:rsidRPr="003A0EEE">
                    <w:rPr>
                      <w:sz w:val="28"/>
                    </w:rPr>
                    <w:t>родители</w:t>
                  </w:r>
                </w:p>
              </w:txbxContent>
            </v:textbox>
          </v:roundrect>
        </w:pict>
      </w:r>
      <w:r w:rsidRPr="00240F2D">
        <w:rPr>
          <w:noProof/>
        </w:rPr>
        <w:pict>
          <v:roundrect id="_x0000_s1050" style="position:absolute;left:0;text-align:left;margin-left:53.8pt;margin-top:11.5pt;width:154.15pt;height:33pt;z-index:1" arcsize="10923f" strokecolor="#c0504d" strokeweight="5pt">
            <v:stroke linestyle="thickThin"/>
            <v:shadow on="t" color="#868686" opacity=".5" offset="6pt,-6pt"/>
            <v:textbox style="mso-next-textbox:#_x0000_s1050">
              <w:txbxContent>
                <w:p w:rsidR="003A0EEE" w:rsidRPr="003A0EEE" w:rsidRDefault="003A0EEE" w:rsidP="003A0EEE">
                  <w:pPr>
                    <w:jc w:val="center"/>
                    <w:rPr>
                      <w:sz w:val="28"/>
                    </w:rPr>
                  </w:pPr>
                  <w:r w:rsidRPr="003A0EEE">
                    <w:rPr>
                      <w:sz w:val="28"/>
                    </w:rPr>
                    <w:t>обучающиеся</w:t>
                  </w:r>
                </w:p>
              </w:txbxContent>
            </v:textbox>
          </v:roundrect>
        </w:pict>
      </w:r>
    </w:p>
    <w:p w:rsidR="003A0EEE" w:rsidRPr="00240F2D" w:rsidRDefault="00240F2D" w:rsidP="00FF0211">
      <w:pPr>
        <w:jc w:val="center"/>
      </w:pPr>
      <w:r w:rsidRPr="00240F2D">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0" type="#_x0000_t69" style="position:absolute;left:0;text-align:left;margin-left:228.85pt;margin-top:4.05pt;width:57pt;height:16.5pt;z-index:3"/>
        </w:pict>
      </w:r>
    </w:p>
    <w:p w:rsidR="003A0EEE" w:rsidRPr="00240F2D" w:rsidRDefault="003A0EEE" w:rsidP="00FF0211">
      <w:pPr>
        <w:jc w:val="center"/>
      </w:pPr>
    </w:p>
    <w:p w:rsidR="003A0EEE" w:rsidRPr="00240F2D" w:rsidRDefault="003A0EEE" w:rsidP="00FF0211">
      <w:pPr>
        <w:jc w:val="center"/>
      </w:pPr>
    </w:p>
    <w:p w:rsidR="00FA2265" w:rsidRPr="00240F2D" w:rsidRDefault="00FA2265" w:rsidP="00B1714D"/>
    <w:p w:rsidR="00FA2265" w:rsidRPr="00240F2D" w:rsidRDefault="00FA2265" w:rsidP="00FF0211">
      <w:pPr>
        <w:jc w:val="center"/>
      </w:pPr>
    </w:p>
    <w:p w:rsidR="00FF0211" w:rsidRPr="00240F2D" w:rsidRDefault="00FF0211" w:rsidP="00FF0211">
      <w:pPr>
        <w:jc w:val="center"/>
        <w:rPr>
          <w:rStyle w:val="a7"/>
          <w:b w:val="0"/>
          <w:bCs w:val="0"/>
          <w:smallCaps w:val="0"/>
          <w:color w:val="auto"/>
          <w:spacing w:val="0"/>
          <w:u w:val="none"/>
        </w:rPr>
      </w:pPr>
      <w:r w:rsidRPr="00240F2D">
        <w:rPr>
          <w:rStyle w:val="a7"/>
        </w:rPr>
        <w:t>ОЖИДАЕМЫЕ РЕЗУЛЬТАТЫ ПРОГРАММЫ</w:t>
      </w:r>
    </w:p>
    <w:p w:rsidR="00FF0211" w:rsidRPr="00240F2D" w:rsidRDefault="00FF0211" w:rsidP="00FF0211">
      <w:pPr>
        <w:pStyle w:val="ac"/>
        <w:jc w:val="both"/>
        <w:rPr>
          <w:b/>
        </w:rPr>
      </w:pPr>
    </w:p>
    <w:p w:rsidR="00FF0211" w:rsidRPr="00240F2D" w:rsidRDefault="00FF0211" w:rsidP="00F34CF8">
      <w:pPr>
        <w:pStyle w:val="1"/>
        <w:numPr>
          <w:ilvl w:val="0"/>
          <w:numId w:val="10"/>
        </w:numPr>
        <w:rPr>
          <w:rFonts w:ascii="Times New Roman" w:hAnsi="Times New Roman" w:cs="Times New Roman"/>
          <w:sz w:val="24"/>
          <w:szCs w:val="24"/>
        </w:rPr>
      </w:pPr>
      <w:r w:rsidRPr="00240F2D">
        <w:rPr>
          <w:rFonts w:ascii="Times New Roman" w:hAnsi="Times New Roman" w:cs="Times New Roman"/>
          <w:sz w:val="24"/>
          <w:szCs w:val="24"/>
        </w:rPr>
        <w:t>увеличение количество детей, питающихся в школьной столовой до 100</w:t>
      </w:r>
      <w:r w:rsidRPr="00240F2D">
        <w:rPr>
          <w:rFonts w:ascii="Times New Roman" w:hAnsi="Times New Roman" w:cs="Times New Roman"/>
          <w:color w:val="FF0000"/>
          <w:sz w:val="24"/>
          <w:szCs w:val="24"/>
        </w:rPr>
        <w:t xml:space="preserve"> </w:t>
      </w:r>
      <w:r w:rsidR="00F34CF8" w:rsidRPr="00240F2D">
        <w:rPr>
          <w:rFonts w:ascii="Times New Roman" w:hAnsi="Times New Roman" w:cs="Times New Roman"/>
          <w:sz w:val="24"/>
          <w:szCs w:val="24"/>
        </w:rPr>
        <w:t>%;</w:t>
      </w:r>
    </w:p>
    <w:p w:rsidR="00FF0211" w:rsidRPr="00240F2D" w:rsidRDefault="00F34CF8" w:rsidP="00F34CF8">
      <w:pPr>
        <w:pStyle w:val="1"/>
        <w:numPr>
          <w:ilvl w:val="0"/>
          <w:numId w:val="10"/>
        </w:numPr>
        <w:rPr>
          <w:rFonts w:ascii="Times New Roman" w:hAnsi="Times New Roman" w:cs="Times New Roman"/>
          <w:sz w:val="24"/>
          <w:szCs w:val="24"/>
        </w:rPr>
      </w:pPr>
      <w:r w:rsidRPr="00240F2D">
        <w:rPr>
          <w:rFonts w:ascii="Times New Roman" w:hAnsi="Times New Roman" w:cs="Times New Roman"/>
          <w:sz w:val="24"/>
          <w:szCs w:val="24"/>
        </w:rPr>
        <w:t>о</w:t>
      </w:r>
      <w:r w:rsidR="00FF0211" w:rsidRPr="00240F2D">
        <w:rPr>
          <w:rFonts w:ascii="Times New Roman" w:hAnsi="Times New Roman" w:cs="Times New Roman"/>
          <w:sz w:val="24"/>
          <w:szCs w:val="24"/>
        </w:rPr>
        <w:t>рганиз</w:t>
      </w:r>
      <w:r w:rsidRPr="00240F2D">
        <w:rPr>
          <w:rFonts w:ascii="Times New Roman" w:hAnsi="Times New Roman" w:cs="Times New Roman"/>
          <w:sz w:val="24"/>
          <w:szCs w:val="24"/>
        </w:rPr>
        <w:t>ация</w:t>
      </w:r>
      <w:r w:rsidR="00FF0211" w:rsidRPr="00240F2D">
        <w:rPr>
          <w:rFonts w:ascii="Times New Roman" w:hAnsi="Times New Roman" w:cs="Times New Roman"/>
          <w:sz w:val="24"/>
          <w:szCs w:val="24"/>
        </w:rPr>
        <w:t xml:space="preserve"> правильно</w:t>
      </w:r>
      <w:r w:rsidRPr="00240F2D">
        <w:rPr>
          <w:rFonts w:ascii="Times New Roman" w:hAnsi="Times New Roman" w:cs="Times New Roman"/>
          <w:sz w:val="24"/>
          <w:szCs w:val="24"/>
        </w:rPr>
        <w:t>го</w:t>
      </w:r>
      <w:r w:rsidR="00FF0211" w:rsidRPr="00240F2D">
        <w:rPr>
          <w:rFonts w:ascii="Times New Roman" w:hAnsi="Times New Roman" w:cs="Times New Roman"/>
          <w:sz w:val="24"/>
          <w:szCs w:val="24"/>
        </w:rPr>
        <w:t>, сбалансированно</w:t>
      </w:r>
      <w:r w:rsidRPr="00240F2D">
        <w:rPr>
          <w:rFonts w:ascii="Times New Roman" w:hAnsi="Times New Roman" w:cs="Times New Roman"/>
          <w:sz w:val="24"/>
          <w:szCs w:val="24"/>
        </w:rPr>
        <w:t>го питания</w:t>
      </w:r>
      <w:r w:rsidR="00FF0211" w:rsidRPr="00240F2D">
        <w:rPr>
          <w:rFonts w:ascii="Times New Roman" w:hAnsi="Times New Roman" w:cs="Times New Roman"/>
          <w:sz w:val="24"/>
          <w:szCs w:val="24"/>
        </w:rPr>
        <w:t xml:space="preserve"> детей и подростков с уч</w:t>
      </w:r>
      <w:r w:rsidRPr="00240F2D">
        <w:rPr>
          <w:rFonts w:ascii="Times New Roman" w:hAnsi="Times New Roman" w:cs="Times New Roman"/>
          <w:sz w:val="24"/>
          <w:szCs w:val="24"/>
        </w:rPr>
        <w:t>етом их возрастных особенностей;</w:t>
      </w:r>
    </w:p>
    <w:p w:rsidR="00FF0211" w:rsidRPr="00240F2D" w:rsidRDefault="00F34CF8" w:rsidP="00F34CF8">
      <w:pPr>
        <w:pStyle w:val="1"/>
        <w:numPr>
          <w:ilvl w:val="0"/>
          <w:numId w:val="10"/>
        </w:numPr>
        <w:rPr>
          <w:rFonts w:ascii="Times New Roman" w:hAnsi="Times New Roman" w:cs="Times New Roman"/>
          <w:sz w:val="24"/>
          <w:szCs w:val="24"/>
        </w:rPr>
      </w:pPr>
      <w:r w:rsidRPr="00240F2D">
        <w:rPr>
          <w:rFonts w:ascii="Times New Roman" w:hAnsi="Times New Roman" w:cs="Times New Roman"/>
          <w:sz w:val="24"/>
          <w:szCs w:val="24"/>
        </w:rPr>
        <w:t>о</w:t>
      </w:r>
      <w:r w:rsidR="00FF0211" w:rsidRPr="00240F2D">
        <w:rPr>
          <w:rFonts w:ascii="Times New Roman" w:hAnsi="Times New Roman" w:cs="Times New Roman"/>
          <w:sz w:val="24"/>
          <w:szCs w:val="24"/>
        </w:rPr>
        <w:t>беспеч</w:t>
      </w:r>
      <w:r w:rsidRPr="00240F2D">
        <w:rPr>
          <w:rFonts w:ascii="Times New Roman" w:hAnsi="Times New Roman" w:cs="Times New Roman"/>
          <w:sz w:val="24"/>
          <w:szCs w:val="24"/>
        </w:rPr>
        <w:t>ение</w:t>
      </w:r>
      <w:r w:rsidR="00FF0211" w:rsidRPr="00240F2D">
        <w:rPr>
          <w:rFonts w:ascii="Times New Roman" w:hAnsi="Times New Roman" w:cs="Times New Roman"/>
          <w:sz w:val="24"/>
          <w:szCs w:val="24"/>
        </w:rPr>
        <w:t xml:space="preserve"> обучающихся  необходимыми пищевыми веществами</w:t>
      </w:r>
      <w:r w:rsidRPr="00240F2D">
        <w:rPr>
          <w:rFonts w:ascii="Times New Roman" w:hAnsi="Times New Roman" w:cs="Times New Roman"/>
          <w:sz w:val="24"/>
          <w:szCs w:val="24"/>
        </w:rPr>
        <w:t xml:space="preserve">, </w:t>
      </w:r>
      <w:r w:rsidR="00FF0211" w:rsidRPr="00240F2D">
        <w:rPr>
          <w:rFonts w:ascii="Times New Roman" w:hAnsi="Times New Roman" w:cs="Times New Roman"/>
          <w:sz w:val="24"/>
          <w:szCs w:val="24"/>
        </w:rPr>
        <w:t>качественным и количественным составом рациона питания и ассортиментом продуктов, используемых в питании</w:t>
      </w:r>
      <w:r w:rsidRPr="00240F2D">
        <w:rPr>
          <w:rFonts w:ascii="Times New Roman" w:hAnsi="Times New Roman" w:cs="Times New Roman"/>
          <w:sz w:val="24"/>
          <w:szCs w:val="24"/>
        </w:rPr>
        <w:t>;</w:t>
      </w:r>
    </w:p>
    <w:p w:rsidR="00FF0211" w:rsidRPr="00240F2D" w:rsidRDefault="00F34CF8" w:rsidP="00F34CF8">
      <w:pPr>
        <w:pStyle w:val="1"/>
        <w:numPr>
          <w:ilvl w:val="0"/>
          <w:numId w:val="10"/>
        </w:numPr>
        <w:jc w:val="both"/>
        <w:rPr>
          <w:rFonts w:ascii="Times New Roman" w:hAnsi="Times New Roman" w:cs="Times New Roman"/>
          <w:sz w:val="24"/>
          <w:szCs w:val="24"/>
        </w:rPr>
      </w:pPr>
      <w:r w:rsidRPr="00240F2D">
        <w:rPr>
          <w:rFonts w:ascii="Times New Roman" w:hAnsi="Times New Roman" w:cs="Times New Roman"/>
          <w:sz w:val="24"/>
          <w:szCs w:val="24"/>
        </w:rPr>
        <w:t>с</w:t>
      </w:r>
      <w:r w:rsidR="00FF0211" w:rsidRPr="00240F2D">
        <w:rPr>
          <w:rFonts w:ascii="Times New Roman" w:hAnsi="Times New Roman" w:cs="Times New Roman"/>
          <w:sz w:val="24"/>
          <w:szCs w:val="24"/>
        </w:rPr>
        <w:t>формирова</w:t>
      </w:r>
      <w:r w:rsidRPr="00240F2D">
        <w:rPr>
          <w:rFonts w:ascii="Times New Roman" w:hAnsi="Times New Roman" w:cs="Times New Roman"/>
          <w:sz w:val="24"/>
          <w:szCs w:val="24"/>
        </w:rPr>
        <w:t>нность</w:t>
      </w:r>
      <w:r w:rsidR="00FF0211" w:rsidRPr="00240F2D">
        <w:rPr>
          <w:rFonts w:ascii="Times New Roman" w:hAnsi="Times New Roman" w:cs="Times New Roman"/>
          <w:sz w:val="24"/>
          <w:szCs w:val="24"/>
        </w:rPr>
        <w:t xml:space="preserve"> навык</w:t>
      </w:r>
      <w:r w:rsidRPr="00240F2D">
        <w:rPr>
          <w:rFonts w:ascii="Times New Roman" w:hAnsi="Times New Roman" w:cs="Times New Roman"/>
          <w:sz w:val="24"/>
          <w:szCs w:val="24"/>
        </w:rPr>
        <w:t>ов</w:t>
      </w:r>
      <w:r w:rsidR="00FF0211" w:rsidRPr="00240F2D">
        <w:rPr>
          <w:rFonts w:ascii="Times New Roman" w:hAnsi="Times New Roman" w:cs="Times New Roman"/>
          <w:sz w:val="24"/>
          <w:szCs w:val="24"/>
        </w:rPr>
        <w:t xml:space="preserve"> здорового питания  у обучающихся и их родителей</w:t>
      </w:r>
      <w:r w:rsidRPr="00240F2D">
        <w:rPr>
          <w:rFonts w:ascii="Times New Roman" w:hAnsi="Times New Roman" w:cs="Times New Roman"/>
          <w:sz w:val="24"/>
          <w:szCs w:val="24"/>
        </w:rPr>
        <w:t>;</w:t>
      </w:r>
    </w:p>
    <w:p w:rsidR="00FF0211" w:rsidRPr="00240F2D" w:rsidRDefault="00F34CF8" w:rsidP="00F34CF8">
      <w:pPr>
        <w:pStyle w:val="1"/>
        <w:numPr>
          <w:ilvl w:val="0"/>
          <w:numId w:val="10"/>
        </w:numPr>
        <w:jc w:val="both"/>
        <w:rPr>
          <w:rFonts w:ascii="Times New Roman" w:hAnsi="Times New Roman" w:cs="Times New Roman"/>
          <w:sz w:val="24"/>
          <w:szCs w:val="24"/>
        </w:rPr>
      </w:pPr>
      <w:r w:rsidRPr="00240F2D">
        <w:rPr>
          <w:rFonts w:ascii="Times New Roman" w:hAnsi="Times New Roman" w:cs="Times New Roman"/>
          <w:sz w:val="24"/>
          <w:szCs w:val="24"/>
        </w:rPr>
        <w:t>у</w:t>
      </w:r>
      <w:r w:rsidR="00FF0211" w:rsidRPr="00240F2D">
        <w:rPr>
          <w:rFonts w:ascii="Times New Roman" w:hAnsi="Times New Roman" w:cs="Times New Roman"/>
          <w:sz w:val="24"/>
          <w:szCs w:val="24"/>
        </w:rPr>
        <w:t>лучш</w:t>
      </w:r>
      <w:r w:rsidRPr="00240F2D">
        <w:rPr>
          <w:rFonts w:ascii="Times New Roman" w:hAnsi="Times New Roman" w:cs="Times New Roman"/>
          <w:sz w:val="24"/>
          <w:szCs w:val="24"/>
        </w:rPr>
        <w:t>ение</w:t>
      </w:r>
      <w:r w:rsidR="00FF0211" w:rsidRPr="00240F2D">
        <w:rPr>
          <w:rFonts w:ascii="Times New Roman" w:hAnsi="Times New Roman" w:cs="Times New Roman"/>
          <w:sz w:val="24"/>
          <w:szCs w:val="24"/>
        </w:rPr>
        <w:t xml:space="preserve"> качеств</w:t>
      </w:r>
      <w:r w:rsidRPr="00240F2D">
        <w:rPr>
          <w:rFonts w:ascii="Times New Roman" w:hAnsi="Times New Roman" w:cs="Times New Roman"/>
          <w:sz w:val="24"/>
          <w:szCs w:val="24"/>
        </w:rPr>
        <w:t>а</w:t>
      </w:r>
      <w:r w:rsidR="00FF0211" w:rsidRPr="00240F2D">
        <w:rPr>
          <w:rFonts w:ascii="Times New Roman" w:hAnsi="Times New Roman" w:cs="Times New Roman"/>
          <w:sz w:val="24"/>
          <w:szCs w:val="24"/>
        </w:rPr>
        <w:t xml:space="preserve"> питания </w:t>
      </w:r>
      <w:r w:rsidRPr="00240F2D">
        <w:rPr>
          <w:rFonts w:ascii="Times New Roman" w:hAnsi="Times New Roman" w:cs="Times New Roman"/>
          <w:sz w:val="24"/>
          <w:szCs w:val="24"/>
        </w:rPr>
        <w:t>обучающихся;</w:t>
      </w:r>
    </w:p>
    <w:p w:rsidR="00FF0211" w:rsidRPr="00240F2D" w:rsidRDefault="00F34CF8" w:rsidP="00F34CF8">
      <w:pPr>
        <w:pStyle w:val="1"/>
        <w:numPr>
          <w:ilvl w:val="0"/>
          <w:numId w:val="10"/>
        </w:numPr>
        <w:jc w:val="both"/>
        <w:rPr>
          <w:rFonts w:ascii="Times New Roman" w:hAnsi="Times New Roman" w:cs="Times New Roman"/>
          <w:sz w:val="24"/>
          <w:szCs w:val="24"/>
        </w:rPr>
      </w:pPr>
      <w:r w:rsidRPr="00240F2D">
        <w:rPr>
          <w:rFonts w:ascii="Times New Roman" w:hAnsi="Times New Roman" w:cs="Times New Roman"/>
          <w:sz w:val="24"/>
          <w:szCs w:val="24"/>
        </w:rPr>
        <w:t>у</w:t>
      </w:r>
      <w:r w:rsidR="00FF0211" w:rsidRPr="00240F2D">
        <w:rPr>
          <w:rFonts w:ascii="Times New Roman" w:hAnsi="Times New Roman" w:cs="Times New Roman"/>
          <w:sz w:val="24"/>
          <w:szCs w:val="24"/>
        </w:rPr>
        <w:t>креп</w:t>
      </w:r>
      <w:r w:rsidRPr="00240F2D">
        <w:rPr>
          <w:rFonts w:ascii="Times New Roman" w:hAnsi="Times New Roman" w:cs="Times New Roman"/>
          <w:sz w:val="24"/>
          <w:szCs w:val="24"/>
        </w:rPr>
        <w:t>ление</w:t>
      </w:r>
      <w:r w:rsidR="00FF0211" w:rsidRPr="00240F2D">
        <w:rPr>
          <w:rFonts w:ascii="Times New Roman" w:hAnsi="Times New Roman" w:cs="Times New Roman"/>
          <w:sz w:val="24"/>
          <w:szCs w:val="24"/>
        </w:rPr>
        <w:t xml:space="preserve">   материально-техническ</w:t>
      </w:r>
      <w:r w:rsidRPr="00240F2D">
        <w:rPr>
          <w:rFonts w:ascii="Times New Roman" w:hAnsi="Times New Roman" w:cs="Times New Roman"/>
          <w:sz w:val="24"/>
          <w:szCs w:val="24"/>
        </w:rPr>
        <w:t>ой</w:t>
      </w:r>
      <w:r w:rsidR="00FF0211" w:rsidRPr="00240F2D">
        <w:rPr>
          <w:rFonts w:ascii="Times New Roman" w:hAnsi="Times New Roman" w:cs="Times New Roman"/>
          <w:sz w:val="24"/>
          <w:szCs w:val="24"/>
        </w:rPr>
        <w:t xml:space="preserve">  баз</w:t>
      </w:r>
      <w:r w:rsidRPr="00240F2D">
        <w:rPr>
          <w:rFonts w:ascii="Times New Roman" w:hAnsi="Times New Roman" w:cs="Times New Roman"/>
          <w:sz w:val="24"/>
          <w:szCs w:val="24"/>
        </w:rPr>
        <w:t>ы столовой;</w:t>
      </w:r>
    </w:p>
    <w:p w:rsidR="00F34CF8" w:rsidRPr="00240F2D" w:rsidRDefault="00F34CF8" w:rsidP="00F34CF8">
      <w:pPr>
        <w:pStyle w:val="1"/>
        <w:numPr>
          <w:ilvl w:val="0"/>
          <w:numId w:val="10"/>
        </w:numPr>
        <w:jc w:val="both"/>
        <w:rPr>
          <w:rFonts w:ascii="Times New Roman" w:hAnsi="Times New Roman" w:cs="Times New Roman"/>
          <w:sz w:val="24"/>
          <w:szCs w:val="24"/>
        </w:rPr>
      </w:pPr>
      <w:r w:rsidRPr="00240F2D">
        <w:rPr>
          <w:rFonts w:ascii="Times New Roman" w:hAnsi="Times New Roman" w:cs="Times New Roman"/>
          <w:sz w:val="24"/>
          <w:szCs w:val="24"/>
        </w:rPr>
        <w:t>р</w:t>
      </w:r>
      <w:r w:rsidR="00FF0211" w:rsidRPr="00240F2D">
        <w:rPr>
          <w:rFonts w:ascii="Times New Roman" w:hAnsi="Times New Roman" w:cs="Times New Roman"/>
          <w:sz w:val="24"/>
          <w:szCs w:val="24"/>
        </w:rPr>
        <w:t>азвит</w:t>
      </w:r>
      <w:r w:rsidRPr="00240F2D">
        <w:rPr>
          <w:rFonts w:ascii="Times New Roman" w:hAnsi="Times New Roman" w:cs="Times New Roman"/>
          <w:sz w:val="24"/>
          <w:szCs w:val="24"/>
        </w:rPr>
        <w:t>ие</w:t>
      </w:r>
      <w:r w:rsidR="00FF0211" w:rsidRPr="00240F2D">
        <w:rPr>
          <w:rFonts w:ascii="Times New Roman" w:hAnsi="Times New Roman" w:cs="Times New Roman"/>
          <w:sz w:val="24"/>
          <w:szCs w:val="24"/>
        </w:rPr>
        <w:t xml:space="preserve"> систем</w:t>
      </w:r>
      <w:r w:rsidRPr="00240F2D">
        <w:rPr>
          <w:rFonts w:ascii="Times New Roman" w:hAnsi="Times New Roman" w:cs="Times New Roman"/>
          <w:sz w:val="24"/>
          <w:szCs w:val="24"/>
        </w:rPr>
        <w:t>ы</w:t>
      </w:r>
      <w:r w:rsidR="00FF0211" w:rsidRPr="00240F2D">
        <w:rPr>
          <w:rFonts w:ascii="Times New Roman" w:hAnsi="Times New Roman" w:cs="Times New Roman"/>
          <w:sz w:val="24"/>
          <w:szCs w:val="24"/>
        </w:rPr>
        <w:t xml:space="preserve"> мониторинга состояния здоровья обучающихся.</w:t>
      </w:r>
    </w:p>
    <w:p w:rsidR="00FF0211" w:rsidRPr="00240F2D" w:rsidRDefault="00F34CF8" w:rsidP="00F34CF8">
      <w:pPr>
        <w:pStyle w:val="1"/>
        <w:numPr>
          <w:ilvl w:val="0"/>
          <w:numId w:val="10"/>
        </w:numPr>
        <w:jc w:val="both"/>
        <w:rPr>
          <w:rFonts w:ascii="Times New Roman" w:hAnsi="Times New Roman" w:cs="Times New Roman"/>
          <w:sz w:val="24"/>
          <w:szCs w:val="24"/>
        </w:rPr>
      </w:pPr>
      <w:r w:rsidRPr="00240F2D">
        <w:rPr>
          <w:rFonts w:ascii="Times New Roman" w:hAnsi="Times New Roman" w:cs="Times New Roman"/>
          <w:sz w:val="24"/>
          <w:szCs w:val="24"/>
        </w:rPr>
        <w:t>р</w:t>
      </w:r>
      <w:r w:rsidR="00FF0211" w:rsidRPr="00240F2D">
        <w:rPr>
          <w:rFonts w:ascii="Times New Roman" w:hAnsi="Times New Roman" w:cs="Times New Roman"/>
          <w:sz w:val="24"/>
          <w:szCs w:val="24"/>
        </w:rPr>
        <w:t>азвит</w:t>
      </w:r>
      <w:r w:rsidRPr="00240F2D">
        <w:rPr>
          <w:rFonts w:ascii="Times New Roman" w:hAnsi="Times New Roman" w:cs="Times New Roman"/>
          <w:sz w:val="24"/>
          <w:szCs w:val="24"/>
        </w:rPr>
        <w:t>ие</w:t>
      </w:r>
      <w:r w:rsidR="00FF0211" w:rsidRPr="00240F2D">
        <w:rPr>
          <w:rFonts w:ascii="Times New Roman" w:hAnsi="Times New Roman" w:cs="Times New Roman"/>
          <w:sz w:val="24"/>
          <w:szCs w:val="24"/>
        </w:rPr>
        <w:t xml:space="preserve"> механизм</w:t>
      </w:r>
      <w:r w:rsidRPr="00240F2D">
        <w:rPr>
          <w:rFonts w:ascii="Times New Roman" w:hAnsi="Times New Roman" w:cs="Times New Roman"/>
          <w:sz w:val="24"/>
          <w:szCs w:val="24"/>
        </w:rPr>
        <w:t xml:space="preserve">ов </w:t>
      </w:r>
      <w:r w:rsidR="00FF0211" w:rsidRPr="00240F2D">
        <w:rPr>
          <w:rFonts w:ascii="Times New Roman" w:hAnsi="Times New Roman" w:cs="Times New Roman"/>
          <w:sz w:val="24"/>
          <w:szCs w:val="24"/>
        </w:rPr>
        <w:t>координации и контроля в системе школьного питания.</w:t>
      </w:r>
    </w:p>
    <w:p w:rsidR="005A2867" w:rsidRPr="00240F2D" w:rsidRDefault="005A2867" w:rsidP="00F34CF8">
      <w:pPr>
        <w:pStyle w:val="1"/>
        <w:jc w:val="both"/>
        <w:rPr>
          <w:rFonts w:ascii="Times New Roman" w:hAnsi="Times New Roman" w:cs="Times New Roman"/>
          <w:iCs/>
          <w:sz w:val="24"/>
          <w:szCs w:val="24"/>
        </w:rPr>
      </w:pPr>
      <w:r w:rsidRPr="00240F2D">
        <w:rPr>
          <w:rFonts w:ascii="Times New Roman" w:hAnsi="Times New Roman" w:cs="Times New Roman"/>
          <w:iCs/>
          <w:sz w:val="24"/>
          <w:szCs w:val="24"/>
        </w:rPr>
        <w:t>В перспективе организация рацион</w:t>
      </w:r>
      <w:r w:rsidR="00FB23D3" w:rsidRPr="00240F2D">
        <w:rPr>
          <w:rFonts w:ascii="Times New Roman" w:hAnsi="Times New Roman" w:cs="Times New Roman"/>
          <w:iCs/>
          <w:sz w:val="24"/>
          <w:szCs w:val="24"/>
        </w:rPr>
        <w:t>ального питания школьников</w:t>
      </w:r>
      <w:r w:rsidRPr="00240F2D">
        <w:rPr>
          <w:rFonts w:ascii="Times New Roman" w:hAnsi="Times New Roman" w:cs="Times New Roman"/>
          <w:iCs/>
          <w:sz w:val="24"/>
          <w:szCs w:val="24"/>
        </w:rPr>
        <w:t xml:space="preserve"> позволит достичь следующих основных целей:</w:t>
      </w:r>
      <w:r w:rsidRPr="00240F2D">
        <w:rPr>
          <w:rFonts w:ascii="Times New Roman" w:hAnsi="Times New Roman" w:cs="Times New Roman"/>
          <w:b/>
          <w:bCs/>
          <w:iCs/>
          <w:sz w:val="24"/>
          <w:szCs w:val="24"/>
        </w:rPr>
        <w:t xml:space="preserve"> </w:t>
      </w:r>
    </w:p>
    <w:p w:rsidR="005A2867" w:rsidRPr="00240F2D" w:rsidRDefault="00F34CF8" w:rsidP="00F34CF8">
      <w:pPr>
        <w:pStyle w:val="1"/>
        <w:numPr>
          <w:ilvl w:val="0"/>
          <w:numId w:val="11"/>
        </w:numPr>
        <w:ind w:left="709"/>
        <w:jc w:val="both"/>
        <w:rPr>
          <w:rFonts w:ascii="Times New Roman" w:hAnsi="Times New Roman" w:cs="Times New Roman"/>
          <w:sz w:val="24"/>
          <w:szCs w:val="24"/>
        </w:rPr>
      </w:pPr>
      <w:r w:rsidRPr="00240F2D">
        <w:rPr>
          <w:rFonts w:ascii="Times New Roman" w:hAnsi="Times New Roman" w:cs="Times New Roman"/>
          <w:sz w:val="24"/>
          <w:szCs w:val="24"/>
        </w:rPr>
        <w:t>р</w:t>
      </w:r>
      <w:r w:rsidR="005A2867" w:rsidRPr="00240F2D">
        <w:rPr>
          <w:rFonts w:ascii="Times New Roman" w:hAnsi="Times New Roman" w:cs="Times New Roman"/>
          <w:sz w:val="24"/>
          <w:szCs w:val="24"/>
        </w:rPr>
        <w:t xml:space="preserve">ост учебного потенциала детей и подростков; </w:t>
      </w:r>
    </w:p>
    <w:p w:rsidR="005A2867" w:rsidRPr="00240F2D" w:rsidRDefault="00F34CF8" w:rsidP="00F34CF8">
      <w:pPr>
        <w:pStyle w:val="1"/>
        <w:numPr>
          <w:ilvl w:val="0"/>
          <w:numId w:val="11"/>
        </w:numPr>
        <w:ind w:left="709"/>
        <w:jc w:val="both"/>
        <w:rPr>
          <w:rFonts w:ascii="Times New Roman" w:hAnsi="Times New Roman" w:cs="Times New Roman"/>
          <w:sz w:val="24"/>
          <w:szCs w:val="24"/>
        </w:rPr>
      </w:pPr>
      <w:r w:rsidRPr="00240F2D">
        <w:rPr>
          <w:rFonts w:ascii="Times New Roman" w:hAnsi="Times New Roman" w:cs="Times New Roman"/>
          <w:sz w:val="24"/>
          <w:szCs w:val="24"/>
        </w:rPr>
        <w:t>у</w:t>
      </w:r>
      <w:r w:rsidR="005A2867" w:rsidRPr="00240F2D">
        <w:rPr>
          <w:rFonts w:ascii="Times New Roman" w:hAnsi="Times New Roman" w:cs="Times New Roman"/>
          <w:sz w:val="24"/>
          <w:szCs w:val="24"/>
        </w:rPr>
        <w:t xml:space="preserve">лучшение состояния здоровья школьников, уменьшение случаев ожирения, дистрофии и других заболеваний, связанных с питанием, а в перспективе - улучшение репродуктивного здоровья; </w:t>
      </w:r>
    </w:p>
    <w:p w:rsidR="005A2867" w:rsidRPr="00240F2D" w:rsidRDefault="00F34CF8" w:rsidP="00F34CF8">
      <w:pPr>
        <w:pStyle w:val="1"/>
        <w:numPr>
          <w:ilvl w:val="0"/>
          <w:numId w:val="11"/>
        </w:numPr>
        <w:ind w:left="709"/>
        <w:jc w:val="both"/>
        <w:rPr>
          <w:rFonts w:ascii="Times New Roman" w:hAnsi="Times New Roman" w:cs="Times New Roman"/>
          <w:sz w:val="24"/>
          <w:szCs w:val="24"/>
        </w:rPr>
      </w:pPr>
      <w:r w:rsidRPr="00240F2D">
        <w:rPr>
          <w:rFonts w:ascii="Times New Roman" w:hAnsi="Times New Roman" w:cs="Times New Roman"/>
          <w:sz w:val="24"/>
          <w:szCs w:val="24"/>
        </w:rPr>
        <w:t>с</w:t>
      </w:r>
      <w:r w:rsidR="005A2867" w:rsidRPr="00240F2D">
        <w:rPr>
          <w:rFonts w:ascii="Times New Roman" w:hAnsi="Times New Roman" w:cs="Times New Roman"/>
          <w:sz w:val="24"/>
          <w:szCs w:val="24"/>
        </w:rPr>
        <w:t xml:space="preserve">нижение риска развития сердечно-сосудистых, эндокринных, желудочно-кишечных заболеваний в период обучения в школе и в течение дальнейшей жизни; </w:t>
      </w:r>
    </w:p>
    <w:p w:rsidR="005A2867" w:rsidRPr="00240F2D" w:rsidRDefault="00F34CF8" w:rsidP="00F34CF8">
      <w:pPr>
        <w:pStyle w:val="1"/>
        <w:numPr>
          <w:ilvl w:val="0"/>
          <w:numId w:val="11"/>
        </w:numPr>
        <w:ind w:left="709"/>
        <w:jc w:val="both"/>
        <w:rPr>
          <w:rFonts w:ascii="Times New Roman" w:hAnsi="Times New Roman" w:cs="Times New Roman"/>
          <w:sz w:val="24"/>
          <w:szCs w:val="24"/>
        </w:rPr>
      </w:pPr>
      <w:r w:rsidRPr="00240F2D">
        <w:rPr>
          <w:rFonts w:ascii="Times New Roman" w:hAnsi="Times New Roman" w:cs="Times New Roman"/>
          <w:sz w:val="24"/>
          <w:szCs w:val="24"/>
        </w:rPr>
        <w:t>у</w:t>
      </w:r>
      <w:r w:rsidR="005A2867" w:rsidRPr="00240F2D">
        <w:rPr>
          <w:rFonts w:ascii="Times New Roman" w:hAnsi="Times New Roman" w:cs="Times New Roman"/>
          <w:sz w:val="24"/>
          <w:szCs w:val="24"/>
        </w:rPr>
        <w:t xml:space="preserve">лучшение успеваемости школьников; </w:t>
      </w:r>
    </w:p>
    <w:p w:rsidR="005A2867" w:rsidRPr="00240F2D" w:rsidRDefault="00F34CF8" w:rsidP="00F34CF8">
      <w:pPr>
        <w:pStyle w:val="1"/>
        <w:numPr>
          <w:ilvl w:val="0"/>
          <w:numId w:val="11"/>
        </w:numPr>
        <w:ind w:left="709"/>
        <w:jc w:val="both"/>
        <w:rPr>
          <w:rFonts w:ascii="Times New Roman" w:hAnsi="Times New Roman" w:cs="Times New Roman"/>
          <w:sz w:val="24"/>
          <w:szCs w:val="24"/>
        </w:rPr>
      </w:pPr>
      <w:r w:rsidRPr="00240F2D">
        <w:rPr>
          <w:rFonts w:ascii="Times New Roman" w:hAnsi="Times New Roman" w:cs="Times New Roman"/>
          <w:sz w:val="24"/>
          <w:szCs w:val="24"/>
        </w:rPr>
        <w:lastRenderedPageBreak/>
        <w:t>п</w:t>
      </w:r>
      <w:r w:rsidR="005A2867" w:rsidRPr="00240F2D">
        <w:rPr>
          <w:rFonts w:ascii="Times New Roman" w:hAnsi="Times New Roman" w:cs="Times New Roman"/>
          <w:sz w:val="24"/>
          <w:szCs w:val="24"/>
        </w:rPr>
        <w:t>овышение  общего культурного уровня школьников.</w:t>
      </w:r>
    </w:p>
    <w:p w:rsidR="00F34CF8" w:rsidRPr="00240F2D" w:rsidRDefault="00F34CF8" w:rsidP="00F34CF8">
      <w:pPr>
        <w:pStyle w:val="1"/>
        <w:spacing w:line="360" w:lineRule="auto"/>
        <w:jc w:val="both"/>
        <w:rPr>
          <w:rFonts w:ascii="Times New Roman" w:hAnsi="Times New Roman" w:cs="Times New Roman"/>
          <w:sz w:val="24"/>
          <w:szCs w:val="24"/>
        </w:rPr>
      </w:pPr>
    </w:p>
    <w:p w:rsidR="00F34CF8" w:rsidRPr="00240F2D" w:rsidRDefault="00F34CF8" w:rsidP="00F34CF8">
      <w:pPr>
        <w:jc w:val="center"/>
        <w:rPr>
          <w:rStyle w:val="a7"/>
        </w:rPr>
      </w:pPr>
      <w:r w:rsidRPr="00240F2D">
        <w:rPr>
          <w:rStyle w:val="a7"/>
        </w:rPr>
        <w:t>АСПЕКТЫ ОРГАНИЗАЦИИ ПИТАНИЯ</w:t>
      </w:r>
    </w:p>
    <w:p w:rsidR="00F34CF8" w:rsidRPr="00240F2D" w:rsidRDefault="00F34CF8" w:rsidP="00F34CF8">
      <w:pPr>
        <w:jc w:val="both"/>
      </w:pPr>
    </w:p>
    <w:p w:rsidR="00F34CF8" w:rsidRPr="00240F2D" w:rsidRDefault="00F34CF8" w:rsidP="00F34CF8">
      <w:pPr>
        <w:pStyle w:val="ac"/>
        <w:numPr>
          <w:ilvl w:val="0"/>
          <w:numId w:val="12"/>
        </w:numPr>
        <w:jc w:val="both"/>
      </w:pPr>
      <w:r w:rsidRPr="00240F2D">
        <w:t>организационно-аналитическая работа, информационное обеспечение;</w:t>
      </w:r>
    </w:p>
    <w:p w:rsidR="00F34CF8" w:rsidRPr="00240F2D" w:rsidRDefault="00F34CF8" w:rsidP="00F34CF8">
      <w:pPr>
        <w:pStyle w:val="ac"/>
        <w:numPr>
          <w:ilvl w:val="0"/>
          <w:numId w:val="12"/>
        </w:numPr>
        <w:jc w:val="both"/>
      </w:pPr>
      <w:r w:rsidRPr="00240F2D">
        <w:t>методическое обеспечение;</w:t>
      </w:r>
    </w:p>
    <w:p w:rsidR="00F34CF8" w:rsidRPr="00240F2D" w:rsidRDefault="00F34CF8" w:rsidP="00F34CF8">
      <w:pPr>
        <w:pStyle w:val="ac"/>
        <w:numPr>
          <w:ilvl w:val="0"/>
          <w:numId w:val="12"/>
        </w:numPr>
        <w:jc w:val="both"/>
      </w:pPr>
      <w:r w:rsidRPr="00240F2D">
        <w:t>работа по воспитанию культуры питания, пропаганде здорового образа жизни среди учащихся;</w:t>
      </w:r>
    </w:p>
    <w:p w:rsidR="003A0EEE" w:rsidRPr="00240F2D" w:rsidRDefault="00F34CF8" w:rsidP="00B1714D">
      <w:pPr>
        <w:pStyle w:val="ac"/>
        <w:numPr>
          <w:ilvl w:val="0"/>
          <w:numId w:val="12"/>
        </w:numPr>
        <w:jc w:val="both"/>
      </w:pPr>
      <w:r w:rsidRPr="00240F2D">
        <w:t xml:space="preserve">организация работы по улучшению материально-технической базы столовой, расширению сферы услуг для учащихся и их родителей. </w:t>
      </w:r>
    </w:p>
    <w:p w:rsidR="00595E50" w:rsidRPr="00240F2D" w:rsidRDefault="00595E50" w:rsidP="00764746">
      <w:pPr>
        <w:pStyle w:val="ac"/>
        <w:jc w:val="both"/>
      </w:pPr>
    </w:p>
    <w:p w:rsidR="00764746" w:rsidRPr="00240F2D" w:rsidRDefault="00764746" w:rsidP="00764746">
      <w:pPr>
        <w:jc w:val="center"/>
        <w:rPr>
          <w:rStyle w:val="a7"/>
        </w:rPr>
      </w:pPr>
      <w:r w:rsidRPr="00240F2D">
        <w:rPr>
          <w:rStyle w:val="a7"/>
        </w:rPr>
        <w:t xml:space="preserve">ПЛАН </w:t>
      </w:r>
      <w:r w:rsidR="00FB23D3" w:rsidRPr="00240F2D">
        <w:rPr>
          <w:rStyle w:val="a7"/>
        </w:rPr>
        <w:t xml:space="preserve"> </w:t>
      </w:r>
      <w:r w:rsidRPr="00240F2D">
        <w:rPr>
          <w:rStyle w:val="a7"/>
        </w:rPr>
        <w:t xml:space="preserve">МЕРОПРИЯТИЙ </w:t>
      </w:r>
      <w:r w:rsidR="00FB23D3" w:rsidRPr="00240F2D">
        <w:rPr>
          <w:rStyle w:val="a7"/>
        </w:rPr>
        <w:t xml:space="preserve"> </w:t>
      </w:r>
      <w:r w:rsidRPr="00240F2D">
        <w:rPr>
          <w:rStyle w:val="a7"/>
        </w:rPr>
        <w:t xml:space="preserve">ПО </w:t>
      </w:r>
      <w:r w:rsidR="00FB23D3" w:rsidRPr="00240F2D">
        <w:rPr>
          <w:rStyle w:val="a7"/>
        </w:rPr>
        <w:t xml:space="preserve"> </w:t>
      </w:r>
      <w:r w:rsidRPr="00240F2D">
        <w:rPr>
          <w:rStyle w:val="a7"/>
        </w:rPr>
        <w:t xml:space="preserve">РЕАЛИЗАЦИИ </w:t>
      </w:r>
      <w:r w:rsidR="00FB23D3" w:rsidRPr="00240F2D">
        <w:rPr>
          <w:rStyle w:val="a7"/>
        </w:rPr>
        <w:t xml:space="preserve"> </w:t>
      </w:r>
      <w:r w:rsidRPr="00240F2D">
        <w:rPr>
          <w:rStyle w:val="a7"/>
        </w:rPr>
        <w:t>ПРОГРАММЫ «ЗДОРОВОЕ</w:t>
      </w:r>
      <w:r w:rsidR="00FB23D3" w:rsidRPr="00240F2D">
        <w:rPr>
          <w:rStyle w:val="a7"/>
        </w:rPr>
        <w:t xml:space="preserve"> </w:t>
      </w:r>
      <w:r w:rsidRPr="00240F2D">
        <w:rPr>
          <w:rStyle w:val="a7"/>
        </w:rPr>
        <w:t xml:space="preserve"> ПИТАНИЕ – ПУТЬ </w:t>
      </w:r>
      <w:r w:rsidR="00FB23D3" w:rsidRPr="00240F2D">
        <w:rPr>
          <w:rStyle w:val="a7"/>
        </w:rPr>
        <w:t xml:space="preserve"> </w:t>
      </w:r>
      <w:r w:rsidRPr="00240F2D">
        <w:rPr>
          <w:rStyle w:val="a7"/>
        </w:rPr>
        <w:t xml:space="preserve">К </w:t>
      </w:r>
      <w:r w:rsidR="00FB23D3" w:rsidRPr="00240F2D">
        <w:rPr>
          <w:rStyle w:val="a7"/>
        </w:rPr>
        <w:t xml:space="preserve"> </w:t>
      </w:r>
      <w:r w:rsidRPr="00240F2D">
        <w:rPr>
          <w:rStyle w:val="a7"/>
        </w:rPr>
        <w:t>УСПЕХУ»</w:t>
      </w:r>
    </w:p>
    <w:p w:rsidR="00764746" w:rsidRPr="00240F2D" w:rsidRDefault="00764746" w:rsidP="00764746">
      <w:pPr>
        <w:jc w:val="center"/>
        <w:rPr>
          <w:b/>
          <w:bCs/>
          <w:i/>
          <w:iCs/>
          <w:color w:val="00B050"/>
          <w:u w:val="single"/>
        </w:rPr>
      </w:pPr>
    </w:p>
    <w:p w:rsidR="00764746" w:rsidRPr="00240F2D" w:rsidRDefault="00764746" w:rsidP="00764746">
      <w:pPr>
        <w:jc w:val="center"/>
        <w:rPr>
          <w:b/>
          <w:bCs/>
          <w:i/>
          <w:iCs/>
          <w:color w:val="00B050"/>
          <w:u w:val="single"/>
        </w:rPr>
      </w:pPr>
      <w:r w:rsidRPr="00240F2D">
        <w:rPr>
          <w:b/>
          <w:bCs/>
          <w:i/>
          <w:iCs/>
          <w:color w:val="00B050"/>
          <w:u w:val="single"/>
        </w:rPr>
        <w:t>Организационно-аналитическая работа, информационное обеспечение</w:t>
      </w:r>
    </w:p>
    <w:p w:rsidR="00764746" w:rsidRPr="00240F2D" w:rsidRDefault="00764746" w:rsidP="00764746">
      <w:pPr>
        <w:jc w:val="center"/>
        <w:rPr>
          <w:rStyle w:val="a7"/>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8"/>
        <w:gridCol w:w="1933"/>
        <w:gridCol w:w="2320"/>
      </w:tblGrid>
      <w:tr w:rsidR="00764746" w:rsidRPr="00240F2D" w:rsidTr="00595E50">
        <w:trPr>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b/>
                <w:color w:val="000000"/>
              </w:rPr>
            </w:pPr>
            <w:r w:rsidRPr="00240F2D">
              <w:rPr>
                <w:b/>
                <w:bCs/>
                <w:color w:val="3333CC"/>
              </w:rPr>
              <w:t>Основные мероприятия</w:t>
            </w:r>
          </w:p>
        </w:tc>
        <w:tc>
          <w:tcPr>
            <w:tcW w:w="961"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b/>
                <w:color w:val="000000"/>
              </w:rPr>
            </w:pPr>
            <w:r w:rsidRPr="00240F2D">
              <w:rPr>
                <w:b/>
                <w:bCs/>
                <w:color w:val="3333CC"/>
              </w:rPr>
              <w:t>Срок</w:t>
            </w: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b/>
                <w:color w:val="000000"/>
              </w:rPr>
            </w:pPr>
            <w:r w:rsidRPr="00240F2D">
              <w:rPr>
                <w:b/>
                <w:bCs/>
                <w:color w:val="3333CC"/>
              </w:rPr>
              <w:t>Исполнители</w:t>
            </w:r>
          </w:p>
        </w:tc>
      </w:tr>
      <w:tr w:rsidR="00764746" w:rsidRPr="00240F2D" w:rsidTr="00764746">
        <w:trPr>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jc w:val="center"/>
              <w:rPr>
                <w:bCs/>
                <w:color w:val="3333CC"/>
              </w:rPr>
            </w:pPr>
            <w:r w:rsidRPr="00240F2D">
              <w:t>Проверка готовности школьной столовой к новому учебному году</w:t>
            </w:r>
          </w:p>
        </w:tc>
        <w:tc>
          <w:tcPr>
            <w:tcW w:w="961" w:type="pct"/>
            <w:tcBorders>
              <w:top w:val="outset" w:sz="6" w:space="0" w:color="auto"/>
              <w:left w:val="outset" w:sz="6" w:space="0" w:color="auto"/>
              <w:bottom w:val="outset" w:sz="6" w:space="0" w:color="auto"/>
              <w:right w:val="outset" w:sz="6" w:space="0" w:color="auto"/>
            </w:tcBorders>
          </w:tcPr>
          <w:p w:rsidR="00764746" w:rsidRPr="00240F2D" w:rsidRDefault="005155B9"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А</w:t>
            </w:r>
            <w:r w:rsidR="00764746" w:rsidRPr="00240F2D">
              <w:rPr>
                <w:rFonts w:ascii="Times New Roman" w:hAnsi="Times New Roman" w:cs="Times New Roman"/>
                <w:sz w:val="24"/>
                <w:szCs w:val="24"/>
              </w:rPr>
              <w:t>вгуст</w:t>
            </w: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Директор,</w:t>
            </w:r>
          </w:p>
          <w:p w:rsidR="00764746" w:rsidRPr="00240F2D" w:rsidRDefault="00764746"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зам. директора по АХР</w:t>
            </w:r>
          </w:p>
        </w:tc>
      </w:tr>
      <w:tr w:rsidR="00764746" w:rsidRPr="00240F2D" w:rsidTr="00764746">
        <w:trPr>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jc w:val="center"/>
            </w:pPr>
            <w:r w:rsidRPr="00240F2D">
              <w:t>Ознакомление классных руководителей, работников  школьной столовой  с нормативными документами, регулирующими школьное питание.</w:t>
            </w:r>
          </w:p>
        </w:tc>
        <w:tc>
          <w:tcPr>
            <w:tcW w:w="961" w:type="pct"/>
            <w:tcBorders>
              <w:top w:val="outset" w:sz="6" w:space="0" w:color="auto"/>
              <w:left w:val="outset" w:sz="6" w:space="0" w:color="auto"/>
              <w:bottom w:val="outset" w:sz="6" w:space="0" w:color="auto"/>
              <w:right w:val="outset" w:sz="6" w:space="0" w:color="auto"/>
            </w:tcBorders>
          </w:tcPr>
          <w:p w:rsidR="00764746" w:rsidRPr="00240F2D" w:rsidRDefault="005155B9"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С</w:t>
            </w:r>
            <w:r w:rsidR="00764746" w:rsidRPr="00240F2D">
              <w:rPr>
                <w:rFonts w:ascii="Times New Roman" w:hAnsi="Times New Roman" w:cs="Times New Roman"/>
                <w:sz w:val="24"/>
                <w:szCs w:val="24"/>
              </w:rPr>
              <w:t>ентябрь</w:t>
            </w: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Директор</w:t>
            </w:r>
          </w:p>
        </w:tc>
      </w:tr>
      <w:tr w:rsidR="00764746" w:rsidRPr="00240F2D" w:rsidTr="00764746">
        <w:trPr>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Формирование  нормативно-правовой базы по организации питания в школе</w:t>
            </w:r>
          </w:p>
        </w:tc>
        <w:tc>
          <w:tcPr>
            <w:tcW w:w="961" w:type="pct"/>
            <w:tcBorders>
              <w:top w:val="outset" w:sz="6" w:space="0" w:color="auto"/>
              <w:left w:val="outset" w:sz="6" w:space="0" w:color="auto"/>
              <w:bottom w:val="outset" w:sz="6" w:space="0" w:color="auto"/>
              <w:right w:val="outset" w:sz="6" w:space="0" w:color="auto"/>
            </w:tcBorders>
          </w:tcPr>
          <w:p w:rsidR="00764746" w:rsidRPr="00240F2D" w:rsidRDefault="005155B9"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С</w:t>
            </w:r>
            <w:r w:rsidR="00764746" w:rsidRPr="00240F2D">
              <w:rPr>
                <w:rFonts w:ascii="Times New Roman" w:hAnsi="Times New Roman" w:cs="Times New Roman"/>
                <w:sz w:val="24"/>
                <w:szCs w:val="24"/>
              </w:rPr>
              <w:t>ентябрь</w:t>
            </w: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bCs/>
                <w:color w:val="000000"/>
                <w:sz w:val="24"/>
                <w:szCs w:val="24"/>
              </w:rPr>
            </w:pPr>
            <w:r w:rsidRPr="00240F2D">
              <w:rPr>
                <w:rFonts w:ascii="Times New Roman" w:hAnsi="Times New Roman" w:cs="Times New Roman"/>
                <w:bCs/>
                <w:color w:val="000000"/>
                <w:sz w:val="24"/>
                <w:szCs w:val="24"/>
              </w:rPr>
              <w:t>заместитель директора по ВР</w:t>
            </w:r>
          </w:p>
        </w:tc>
      </w:tr>
      <w:tr w:rsidR="00764746" w:rsidRPr="00240F2D" w:rsidTr="00764746">
        <w:trPr>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FB4718">
            <w:pPr>
              <w:pStyle w:val="1"/>
              <w:jc w:val="center"/>
              <w:rPr>
                <w:rFonts w:ascii="Times New Roman" w:hAnsi="Times New Roman" w:cs="Times New Roman"/>
                <w:sz w:val="24"/>
                <w:szCs w:val="24"/>
              </w:rPr>
            </w:pPr>
            <w:r w:rsidRPr="00240F2D">
              <w:rPr>
                <w:rFonts w:ascii="Times New Roman" w:hAnsi="Times New Roman" w:cs="Times New Roman"/>
                <w:sz w:val="24"/>
                <w:szCs w:val="24"/>
              </w:rPr>
              <w:t>Согласование примерного 10-и дневного меню в соответствии с санитарными  нормами.</w:t>
            </w:r>
          </w:p>
        </w:tc>
        <w:tc>
          <w:tcPr>
            <w:tcW w:w="961" w:type="pct"/>
            <w:tcBorders>
              <w:top w:val="outset" w:sz="6" w:space="0" w:color="auto"/>
              <w:left w:val="outset" w:sz="6" w:space="0" w:color="auto"/>
              <w:bottom w:val="outset" w:sz="6" w:space="0" w:color="auto"/>
              <w:right w:val="outset" w:sz="6" w:space="0" w:color="auto"/>
            </w:tcBorders>
          </w:tcPr>
          <w:p w:rsidR="00764746" w:rsidRPr="00240F2D" w:rsidRDefault="005155B9"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А</w:t>
            </w:r>
            <w:r w:rsidR="00764746" w:rsidRPr="00240F2D">
              <w:rPr>
                <w:rFonts w:ascii="Times New Roman" w:hAnsi="Times New Roman" w:cs="Times New Roman"/>
                <w:sz w:val="24"/>
                <w:szCs w:val="24"/>
              </w:rPr>
              <w:t>вгуст</w:t>
            </w: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bCs/>
                <w:color w:val="000000"/>
                <w:sz w:val="24"/>
                <w:szCs w:val="24"/>
              </w:rPr>
            </w:pPr>
            <w:r w:rsidRPr="00240F2D">
              <w:rPr>
                <w:rFonts w:ascii="Times New Roman" w:hAnsi="Times New Roman" w:cs="Times New Roman"/>
                <w:sz w:val="24"/>
                <w:szCs w:val="24"/>
              </w:rPr>
              <w:t>Директор</w:t>
            </w:r>
            <w:r w:rsidR="00FB4718" w:rsidRPr="00240F2D">
              <w:rPr>
                <w:rFonts w:ascii="Times New Roman" w:hAnsi="Times New Roman" w:cs="Times New Roman"/>
                <w:sz w:val="24"/>
                <w:szCs w:val="24"/>
              </w:rPr>
              <w:t>, воспитатель ГПД</w:t>
            </w:r>
          </w:p>
        </w:tc>
      </w:tr>
      <w:tr w:rsidR="00764746" w:rsidRPr="00240F2D" w:rsidTr="00764746">
        <w:trPr>
          <w:trHeight w:val="328"/>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FB4718">
            <w:pPr>
              <w:pStyle w:val="1"/>
              <w:jc w:val="center"/>
              <w:rPr>
                <w:rFonts w:ascii="Times New Roman" w:hAnsi="Times New Roman" w:cs="Times New Roman"/>
                <w:sz w:val="24"/>
                <w:szCs w:val="24"/>
              </w:rPr>
            </w:pPr>
            <w:r w:rsidRPr="00240F2D">
              <w:rPr>
                <w:rFonts w:ascii="Times New Roman" w:hAnsi="Times New Roman" w:cs="Times New Roman"/>
                <w:sz w:val="24"/>
                <w:szCs w:val="24"/>
              </w:rPr>
              <w:t xml:space="preserve">Издание приказа по школе об организации питания </w:t>
            </w:r>
          </w:p>
        </w:tc>
        <w:tc>
          <w:tcPr>
            <w:tcW w:w="961" w:type="pct"/>
            <w:tcBorders>
              <w:top w:val="outset" w:sz="6" w:space="0" w:color="auto"/>
              <w:left w:val="outset" w:sz="6" w:space="0" w:color="auto"/>
              <w:bottom w:val="outset" w:sz="6" w:space="0" w:color="auto"/>
              <w:right w:val="outset" w:sz="6" w:space="0" w:color="auto"/>
            </w:tcBorders>
          </w:tcPr>
          <w:p w:rsidR="00FB4718" w:rsidRPr="00240F2D" w:rsidRDefault="00764746" w:rsidP="00FB4718">
            <w:pPr>
              <w:pStyle w:val="1"/>
              <w:jc w:val="center"/>
              <w:rPr>
                <w:rFonts w:ascii="Times New Roman" w:hAnsi="Times New Roman" w:cs="Times New Roman"/>
                <w:sz w:val="24"/>
                <w:szCs w:val="24"/>
              </w:rPr>
            </w:pPr>
            <w:r w:rsidRPr="00240F2D">
              <w:rPr>
                <w:rFonts w:ascii="Times New Roman" w:hAnsi="Times New Roman" w:cs="Times New Roman"/>
                <w:sz w:val="24"/>
                <w:szCs w:val="24"/>
              </w:rPr>
              <w:t>Сентябрь</w:t>
            </w:r>
          </w:p>
          <w:p w:rsidR="00764746" w:rsidRPr="00240F2D" w:rsidRDefault="00764746" w:rsidP="00764746">
            <w:pPr>
              <w:pStyle w:val="1"/>
              <w:jc w:val="center"/>
              <w:rPr>
                <w:rFonts w:ascii="Times New Roman" w:hAnsi="Times New Roman" w:cs="Times New Roman"/>
                <w:sz w:val="24"/>
                <w:szCs w:val="24"/>
              </w:rPr>
            </w:pP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Директор</w:t>
            </w:r>
          </w:p>
        </w:tc>
      </w:tr>
      <w:tr w:rsidR="00764746" w:rsidRPr="00240F2D" w:rsidTr="00764746">
        <w:trPr>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jc w:val="center"/>
              <w:rPr>
                <w:color w:val="000000"/>
              </w:rPr>
            </w:pPr>
            <w:r w:rsidRPr="00240F2D">
              <w:t>Совещание при директоре по вопросам организации и развития школьного питания</w:t>
            </w:r>
          </w:p>
        </w:tc>
        <w:tc>
          <w:tcPr>
            <w:tcW w:w="961" w:type="pct"/>
            <w:tcBorders>
              <w:top w:val="outset" w:sz="6" w:space="0" w:color="auto"/>
              <w:left w:val="outset" w:sz="6" w:space="0" w:color="auto"/>
              <w:bottom w:val="outset" w:sz="6" w:space="0" w:color="auto"/>
              <w:right w:val="outset" w:sz="6" w:space="0" w:color="auto"/>
            </w:tcBorders>
          </w:tcPr>
          <w:p w:rsidR="00764746" w:rsidRPr="00240F2D" w:rsidRDefault="005155B9" w:rsidP="00764746">
            <w:pPr>
              <w:jc w:val="center"/>
              <w:rPr>
                <w:color w:val="000000"/>
              </w:rPr>
            </w:pPr>
            <w:r w:rsidRPr="00240F2D">
              <w:rPr>
                <w:color w:val="000000"/>
              </w:rPr>
              <w:t>О</w:t>
            </w:r>
            <w:r w:rsidR="00764746" w:rsidRPr="00240F2D">
              <w:rPr>
                <w:color w:val="000000"/>
              </w:rPr>
              <w:t>ктябрь</w:t>
            </w: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jc w:val="center"/>
              <w:rPr>
                <w:color w:val="000000"/>
              </w:rPr>
            </w:pPr>
            <w:r w:rsidRPr="00240F2D">
              <w:rPr>
                <w:bCs/>
                <w:color w:val="000000"/>
              </w:rPr>
              <w:t>заместитель директора по ВР</w:t>
            </w:r>
          </w:p>
        </w:tc>
      </w:tr>
      <w:tr w:rsidR="00764746" w:rsidRPr="00240F2D" w:rsidTr="00764746">
        <w:trPr>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Организация контроля за ведением документации:</w:t>
            </w:r>
          </w:p>
          <w:p w:rsidR="00764746" w:rsidRPr="00240F2D" w:rsidRDefault="00FB4718" w:rsidP="00764746">
            <w:pPr>
              <w:pStyle w:val="1"/>
              <w:rPr>
                <w:rFonts w:ascii="Times New Roman" w:hAnsi="Times New Roman" w:cs="Times New Roman"/>
                <w:sz w:val="24"/>
                <w:szCs w:val="24"/>
              </w:rPr>
            </w:pPr>
            <w:r w:rsidRPr="00240F2D">
              <w:rPr>
                <w:rFonts w:ascii="Times New Roman" w:hAnsi="Times New Roman" w:cs="Times New Roman"/>
                <w:sz w:val="24"/>
                <w:szCs w:val="24"/>
              </w:rPr>
              <w:t>Журнал бра</w:t>
            </w:r>
            <w:r w:rsidR="00764746" w:rsidRPr="00240F2D">
              <w:rPr>
                <w:rFonts w:ascii="Times New Roman" w:hAnsi="Times New Roman" w:cs="Times New Roman"/>
                <w:sz w:val="24"/>
                <w:szCs w:val="24"/>
              </w:rPr>
              <w:t>кеража готовой продукции;</w:t>
            </w:r>
          </w:p>
          <w:p w:rsidR="00764746" w:rsidRPr="00240F2D" w:rsidRDefault="00764746" w:rsidP="00764746">
            <w:pPr>
              <w:pStyle w:val="1"/>
              <w:rPr>
                <w:rFonts w:ascii="Times New Roman" w:hAnsi="Times New Roman" w:cs="Times New Roman"/>
                <w:sz w:val="24"/>
                <w:szCs w:val="24"/>
              </w:rPr>
            </w:pPr>
            <w:r w:rsidRPr="00240F2D">
              <w:rPr>
                <w:rFonts w:ascii="Times New Roman" w:hAnsi="Times New Roman" w:cs="Times New Roman"/>
                <w:sz w:val="24"/>
                <w:szCs w:val="24"/>
              </w:rPr>
              <w:t>Журнал здоровья (пищеблок);</w:t>
            </w:r>
          </w:p>
          <w:p w:rsidR="00764746" w:rsidRPr="00240F2D" w:rsidRDefault="00764746" w:rsidP="00764746">
            <w:pPr>
              <w:pStyle w:val="1"/>
              <w:rPr>
                <w:rFonts w:ascii="Times New Roman" w:hAnsi="Times New Roman" w:cs="Times New Roman"/>
                <w:sz w:val="24"/>
                <w:szCs w:val="24"/>
              </w:rPr>
            </w:pPr>
            <w:r w:rsidRPr="00240F2D">
              <w:rPr>
                <w:rFonts w:ascii="Times New Roman" w:hAnsi="Times New Roman" w:cs="Times New Roman"/>
                <w:sz w:val="24"/>
                <w:szCs w:val="24"/>
              </w:rPr>
              <w:t>Журнал витаминизации  третьих блюд;</w:t>
            </w:r>
          </w:p>
          <w:p w:rsidR="00764746" w:rsidRPr="00240F2D" w:rsidRDefault="00764746" w:rsidP="00764746">
            <w:pPr>
              <w:pStyle w:val="1"/>
              <w:rPr>
                <w:rFonts w:ascii="Times New Roman" w:hAnsi="Times New Roman" w:cs="Times New Roman"/>
                <w:sz w:val="24"/>
                <w:szCs w:val="24"/>
              </w:rPr>
            </w:pPr>
            <w:r w:rsidRPr="00240F2D">
              <w:rPr>
                <w:rFonts w:ascii="Times New Roman" w:hAnsi="Times New Roman" w:cs="Times New Roman"/>
                <w:sz w:val="24"/>
                <w:szCs w:val="24"/>
              </w:rPr>
              <w:t>Журнал контроля за рационом питания;</w:t>
            </w:r>
          </w:p>
          <w:p w:rsidR="00764746" w:rsidRPr="00240F2D" w:rsidRDefault="00764746" w:rsidP="00764746">
            <w:pPr>
              <w:pStyle w:val="1"/>
              <w:rPr>
                <w:rFonts w:ascii="Times New Roman" w:hAnsi="Times New Roman" w:cs="Times New Roman"/>
                <w:sz w:val="24"/>
                <w:szCs w:val="24"/>
              </w:rPr>
            </w:pPr>
            <w:r w:rsidRPr="00240F2D">
              <w:rPr>
                <w:rFonts w:ascii="Times New Roman" w:hAnsi="Times New Roman" w:cs="Times New Roman"/>
                <w:sz w:val="24"/>
                <w:szCs w:val="24"/>
              </w:rPr>
              <w:t>Журнал контроля за исправностью холодильного оборудования</w:t>
            </w:r>
          </w:p>
        </w:tc>
        <w:tc>
          <w:tcPr>
            <w:tcW w:w="961"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В течение года</w:t>
            </w: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pStyle w:val="1"/>
              <w:jc w:val="center"/>
              <w:rPr>
                <w:rFonts w:ascii="Times New Roman" w:hAnsi="Times New Roman" w:cs="Times New Roman"/>
                <w:sz w:val="24"/>
                <w:szCs w:val="24"/>
              </w:rPr>
            </w:pPr>
            <w:r w:rsidRPr="00240F2D">
              <w:rPr>
                <w:rFonts w:ascii="Times New Roman" w:hAnsi="Times New Roman" w:cs="Times New Roman"/>
                <w:sz w:val="24"/>
                <w:szCs w:val="24"/>
              </w:rPr>
              <w:t>Директор</w:t>
            </w:r>
          </w:p>
        </w:tc>
      </w:tr>
      <w:tr w:rsidR="00764746" w:rsidRPr="00240F2D" w:rsidTr="00764746">
        <w:trPr>
          <w:tblCellSpacing w:w="15" w:type="dxa"/>
        </w:trPr>
        <w:tc>
          <w:tcPr>
            <w:tcW w:w="2830"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jc w:val="center"/>
              <w:rPr>
                <w:color w:val="000000"/>
              </w:rPr>
            </w:pPr>
            <w:r w:rsidRPr="00240F2D">
              <w:rPr>
                <w:bCs/>
                <w:color w:val="000000"/>
              </w:rPr>
              <w:t>Организация работы школьной комиссии по контролю за качеством питания</w:t>
            </w:r>
          </w:p>
        </w:tc>
        <w:tc>
          <w:tcPr>
            <w:tcW w:w="961"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jc w:val="center"/>
              <w:rPr>
                <w:color w:val="000000"/>
              </w:rPr>
            </w:pPr>
            <w:r w:rsidRPr="00240F2D">
              <w:rPr>
                <w:bCs/>
                <w:color w:val="000000"/>
              </w:rPr>
              <w:t>В течение года</w:t>
            </w:r>
          </w:p>
        </w:tc>
        <w:tc>
          <w:tcPr>
            <w:tcW w:w="1149" w:type="pct"/>
            <w:tcBorders>
              <w:top w:val="outset" w:sz="6" w:space="0" w:color="auto"/>
              <w:left w:val="outset" w:sz="6" w:space="0" w:color="auto"/>
              <w:bottom w:val="outset" w:sz="6" w:space="0" w:color="auto"/>
              <w:right w:val="outset" w:sz="6" w:space="0" w:color="auto"/>
            </w:tcBorders>
          </w:tcPr>
          <w:p w:rsidR="00764746" w:rsidRPr="00240F2D" w:rsidRDefault="00764746" w:rsidP="00764746">
            <w:pPr>
              <w:jc w:val="center"/>
              <w:rPr>
                <w:color w:val="000000"/>
              </w:rPr>
            </w:pPr>
            <w:r w:rsidRPr="00240F2D">
              <w:rPr>
                <w:bCs/>
                <w:color w:val="000000"/>
              </w:rPr>
              <w:t>Комиссия по контролю за качеством питания</w:t>
            </w:r>
          </w:p>
        </w:tc>
      </w:tr>
      <w:tr w:rsidR="00595E50" w:rsidRPr="00240F2D" w:rsidTr="00764746">
        <w:trPr>
          <w:tblCellSpacing w:w="15" w:type="dxa"/>
        </w:trPr>
        <w:tc>
          <w:tcPr>
            <w:tcW w:w="2830" w:type="pct"/>
            <w:tcBorders>
              <w:top w:val="outset" w:sz="6" w:space="0" w:color="auto"/>
              <w:left w:val="outset" w:sz="6" w:space="0" w:color="auto"/>
              <w:bottom w:val="outset" w:sz="6" w:space="0" w:color="auto"/>
              <w:right w:val="outset" w:sz="6" w:space="0" w:color="auto"/>
            </w:tcBorders>
          </w:tcPr>
          <w:p w:rsidR="00595E50" w:rsidRPr="00240F2D" w:rsidRDefault="00595E50" w:rsidP="00764746">
            <w:pPr>
              <w:jc w:val="center"/>
              <w:rPr>
                <w:bCs/>
                <w:color w:val="000000"/>
              </w:rPr>
            </w:pPr>
            <w:r w:rsidRPr="00240F2D">
              <w:t>Размещение информации об организации питания на школьном сайте</w:t>
            </w:r>
          </w:p>
        </w:tc>
        <w:tc>
          <w:tcPr>
            <w:tcW w:w="961" w:type="pct"/>
            <w:tcBorders>
              <w:top w:val="outset" w:sz="6" w:space="0" w:color="auto"/>
              <w:left w:val="outset" w:sz="6" w:space="0" w:color="auto"/>
              <w:bottom w:val="outset" w:sz="6" w:space="0" w:color="auto"/>
              <w:right w:val="outset" w:sz="6" w:space="0" w:color="auto"/>
            </w:tcBorders>
          </w:tcPr>
          <w:p w:rsidR="00595E50" w:rsidRPr="00240F2D" w:rsidRDefault="00595E50" w:rsidP="0024363F">
            <w:pPr>
              <w:jc w:val="center"/>
              <w:rPr>
                <w:color w:val="000000"/>
              </w:rPr>
            </w:pPr>
            <w:r w:rsidRPr="00240F2D">
              <w:rPr>
                <w:bCs/>
                <w:color w:val="000000"/>
              </w:rPr>
              <w:t>В течение года</w:t>
            </w:r>
          </w:p>
        </w:tc>
        <w:tc>
          <w:tcPr>
            <w:tcW w:w="1149" w:type="pct"/>
            <w:tcBorders>
              <w:top w:val="outset" w:sz="6" w:space="0" w:color="auto"/>
              <w:left w:val="outset" w:sz="6" w:space="0" w:color="auto"/>
              <w:bottom w:val="outset" w:sz="6" w:space="0" w:color="auto"/>
              <w:right w:val="outset" w:sz="6" w:space="0" w:color="auto"/>
            </w:tcBorders>
          </w:tcPr>
          <w:p w:rsidR="00595E50" w:rsidRPr="00240F2D" w:rsidRDefault="00595E50" w:rsidP="0024363F">
            <w:pPr>
              <w:jc w:val="center"/>
              <w:rPr>
                <w:color w:val="000000"/>
              </w:rPr>
            </w:pPr>
            <w:r w:rsidRPr="00240F2D">
              <w:rPr>
                <w:color w:val="000000"/>
              </w:rPr>
              <w:t>Зам.директора по ВР</w:t>
            </w:r>
          </w:p>
        </w:tc>
      </w:tr>
    </w:tbl>
    <w:p w:rsidR="00764746" w:rsidRPr="00240F2D" w:rsidRDefault="00764746" w:rsidP="006111F5">
      <w:pPr>
        <w:spacing w:before="100" w:beforeAutospacing="1" w:after="100" w:afterAutospacing="1"/>
        <w:jc w:val="center"/>
        <w:rPr>
          <w:b/>
          <w:color w:val="00B050"/>
          <w:u w:val="single"/>
        </w:rPr>
      </w:pPr>
      <w:r w:rsidRPr="00240F2D">
        <w:rPr>
          <w:b/>
          <w:bCs/>
          <w:i/>
          <w:iCs/>
          <w:color w:val="00B050"/>
          <w:u w:val="single"/>
        </w:rPr>
        <w:t>Методическое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4"/>
        <w:gridCol w:w="1399"/>
        <w:gridCol w:w="2588"/>
      </w:tblGrid>
      <w:tr w:rsidR="00764746" w:rsidRPr="00240F2D" w:rsidTr="0024363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Основные мероприятия</w:t>
            </w:r>
          </w:p>
        </w:tc>
        <w:tc>
          <w:tcPr>
            <w:tcW w:w="50"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Срок</w:t>
            </w:r>
            <w:r w:rsidRPr="00240F2D">
              <w:rPr>
                <w:b/>
                <w:color w:val="000000"/>
              </w:rPr>
              <w:t xml:space="preserve"> </w:t>
            </w:r>
          </w:p>
        </w:tc>
        <w:tc>
          <w:tcPr>
            <w:tcW w:w="900"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Исполнители</w:t>
            </w:r>
            <w:r w:rsidRPr="00240F2D">
              <w:rPr>
                <w:b/>
                <w:color w:val="000000"/>
              </w:rPr>
              <w:t xml:space="preserve"> </w:t>
            </w:r>
          </w:p>
        </w:tc>
      </w:tr>
      <w:tr w:rsidR="00764746" w:rsidRPr="00240F2D" w:rsidTr="006111F5">
        <w:trPr>
          <w:trHeight w:val="15"/>
          <w:tblCellSpacing w:w="15" w:type="dxa"/>
        </w:trPr>
        <w:tc>
          <w:tcPr>
            <w:tcW w:w="3000" w:type="pct"/>
            <w:tcBorders>
              <w:top w:val="outset" w:sz="6" w:space="0" w:color="auto"/>
              <w:left w:val="outset" w:sz="6" w:space="0" w:color="auto"/>
              <w:bottom w:val="outset" w:sz="6" w:space="0" w:color="auto"/>
              <w:right w:val="outset" w:sz="6" w:space="0" w:color="auto"/>
            </w:tcBorders>
          </w:tcPr>
          <w:p w:rsidR="00764746" w:rsidRPr="00240F2D" w:rsidRDefault="00FB4718" w:rsidP="006111F5">
            <w:pPr>
              <w:spacing w:line="15" w:lineRule="atLeast"/>
              <w:jc w:val="center"/>
              <w:rPr>
                <w:bCs/>
                <w:color w:val="000000"/>
              </w:rPr>
            </w:pPr>
            <w:r w:rsidRPr="00240F2D">
              <w:rPr>
                <w:bCs/>
                <w:color w:val="000000"/>
              </w:rPr>
              <w:t>Организация</w:t>
            </w:r>
            <w:r w:rsidR="00764746" w:rsidRPr="00240F2D">
              <w:rPr>
                <w:bCs/>
                <w:color w:val="000000"/>
              </w:rPr>
              <w:t xml:space="preserve"> консультаций для классных </w:t>
            </w:r>
            <w:r w:rsidR="00764746" w:rsidRPr="00240F2D">
              <w:rPr>
                <w:bCs/>
                <w:color w:val="000000"/>
              </w:rPr>
              <w:lastRenderedPageBreak/>
              <w:t xml:space="preserve">руководителей  </w:t>
            </w:r>
            <w:r w:rsidR="005155B9" w:rsidRPr="00240F2D">
              <w:rPr>
                <w:bCs/>
                <w:color w:val="000000"/>
              </w:rPr>
              <w:t>1-4,5</w:t>
            </w:r>
            <w:r w:rsidR="00764746" w:rsidRPr="00240F2D">
              <w:rPr>
                <w:bCs/>
                <w:color w:val="000000"/>
              </w:rPr>
              <w:t>-8, 9-11 классов;</w:t>
            </w:r>
          </w:p>
          <w:p w:rsidR="00764746" w:rsidRPr="00240F2D" w:rsidRDefault="00764746" w:rsidP="006111F5">
            <w:pPr>
              <w:spacing w:line="15" w:lineRule="atLeast"/>
              <w:jc w:val="center"/>
              <w:rPr>
                <w:color w:val="000000"/>
              </w:rPr>
            </w:pPr>
            <w:r w:rsidRPr="00240F2D">
              <w:rPr>
                <w:bCs/>
                <w:color w:val="000000"/>
              </w:rPr>
              <w:t>- культура поведения учащихся во время приема пищи, соблюдение санитарно-гигиенических требований</w:t>
            </w:r>
            <w:r w:rsidRPr="00240F2D">
              <w:rPr>
                <w:bCs/>
                <w:color w:val="000000"/>
              </w:rPr>
              <w:br/>
              <w:t>- организация горячего питания – залог сохранения здоровья</w:t>
            </w:r>
          </w:p>
        </w:tc>
        <w:tc>
          <w:tcPr>
            <w:tcW w:w="700" w:type="pct"/>
            <w:tcBorders>
              <w:top w:val="outset" w:sz="6" w:space="0" w:color="auto"/>
              <w:left w:val="outset" w:sz="6" w:space="0" w:color="auto"/>
              <w:bottom w:val="outset" w:sz="6" w:space="0" w:color="auto"/>
              <w:right w:val="outset" w:sz="6" w:space="0" w:color="auto"/>
            </w:tcBorders>
          </w:tcPr>
          <w:p w:rsidR="00764746" w:rsidRPr="00240F2D" w:rsidRDefault="00764746" w:rsidP="006111F5">
            <w:pPr>
              <w:spacing w:line="15" w:lineRule="atLeast"/>
              <w:jc w:val="center"/>
              <w:rPr>
                <w:color w:val="000000"/>
              </w:rPr>
            </w:pPr>
            <w:r w:rsidRPr="00240F2D">
              <w:rPr>
                <w:bCs/>
                <w:color w:val="000000"/>
              </w:rPr>
              <w:lastRenderedPageBreak/>
              <w:t xml:space="preserve">В течение </w:t>
            </w:r>
            <w:r w:rsidRPr="00240F2D">
              <w:rPr>
                <w:bCs/>
                <w:color w:val="000000"/>
              </w:rPr>
              <w:lastRenderedPageBreak/>
              <w:t>года</w:t>
            </w:r>
          </w:p>
        </w:tc>
        <w:tc>
          <w:tcPr>
            <w:tcW w:w="1300" w:type="pct"/>
            <w:tcBorders>
              <w:top w:val="outset" w:sz="6" w:space="0" w:color="auto"/>
              <w:left w:val="outset" w:sz="6" w:space="0" w:color="auto"/>
              <w:bottom w:val="outset" w:sz="6" w:space="0" w:color="auto"/>
              <w:right w:val="outset" w:sz="6" w:space="0" w:color="auto"/>
            </w:tcBorders>
          </w:tcPr>
          <w:p w:rsidR="00764746" w:rsidRPr="00240F2D" w:rsidRDefault="00764746" w:rsidP="006111F5">
            <w:pPr>
              <w:spacing w:line="15" w:lineRule="atLeast"/>
              <w:jc w:val="center"/>
              <w:rPr>
                <w:color w:val="000000"/>
              </w:rPr>
            </w:pPr>
            <w:r w:rsidRPr="00240F2D">
              <w:rPr>
                <w:bCs/>
                <w:color w:val="000000"/>
              </w:rPr>
              <w:lastRenderedPageBreak/>
              <w:t xml:space="preserve">МО классных </w:t>
            </w:r>
            <w:r w:rsidRPr="00240F2D">
              <w:rPr>
                <w:bCs/>
                <w:color w:val="000000"/>
              </w:rPr>
              <w:lastRenderedPageBreak/>
              <w:t>руководителей</w:t>
            </w:r>
          </w:p>
        </w:tc>
      </w:tr>
      <w:tr w:rsidR="00764746" w:rsidRPr="00240F2D" w:rsidTr="006111F5">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tcPr>
          <w:p w:rsidR="00764746" w:rsidRPr="00240F2D" w:rsidRDefault="00764746" w:rsidP="006111F5">
            <w:pPr>
              <w:jc w:val="center"/>
              <w:rPr>
                <w:color w:val="000000"/>
              </w:rPr>
            </w:pPr>
            <w:r w:rsidRPr="00240F2D">
              <w:rPr>
                <w:bCs/>
                <w:color w:val="000000"/>
              </w:rPr>
              <w:lastRenderedPageBreak/>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p>
        </w:tc>
        <w:tc>
          <w:tcPr>
            <w:tcW w:w="700" w:type="pct"/>
            <w:tcBorders>
              <w:top w:val="outset" w:sz="6" w:space="0" w:color="auto"/>
              <w:left w:val="outset" w:sz="6" w:space="0" w:color="auto"/>
              <w:bottom w:val="outset" w:sz="6" w:space="0" w:color="auto"/>
              <w:right w:val="outset" w:sz="6" w:space="0" w:color="auto"/>
            </w:tcBorders>
          </w:tcPr>
          <w:p w:rsidR="00764746" w:rsidRPr="00240F2D" w:rsidRDefault="00764746" w:rsidP="006111F5">
            <w:pPr>
              <w:jc w:val="center"/>
              <w:rPr>
                <w:color w:val="000000"/>
              </w:rPr>
            </w:pPr>
            <w:r w:rsidRPr="00240F2D">
              <w:rPr>
                <w:bCs/>
                <w:color w:val="000000"/>
              </w:rPr>
              <w:t>В течение года</w:t>
            </w:r>
          </w:p>
        </w:tc>
        <w:tc>
          <w:tcPr>
            <w:tcW w:w="1300" w:type="pct"/>
            <w:tcBorders>
              <w:top w:val="outset" w:sz="6" w:space="0" w:color="auto"/>
              <w:left w:val="outset" w:sz="6" w:space="0" w:color="auto"/>
              <w:bottom w:val="outset" w:sz="6" w:space="0" w:color="auto"/>
              <w:right w:val="outset" w:sz="6" w:space="0" w:color="auto"/>
            </w:tcBorders>
          </w:tcPr>
          <w:p w:rsidR="00764746" w:rsidRPr="00240F2D" w:rsidRDefault="00764746" w:rsidP="006111F5">
            <w:pPr>
              <w:jc w:val="center"/>
              <w:rPr>
                <w:color w:val="000000"/>
              </w:rPr>
            </w:pPr>
            <w:r w:rsidRPr="00240F2D">
              <w:rPr>
                <w:bCs/>
                <w:color w:val="000000"/>
              </w:rPr>
              <w:t>Комиссия по контролю за качеством питания</w:t>
            </w:r>
          </w:p>
        </w:tc>
      </w:tr>
    </w:tbl>
    <w:p w:rsidR="00764746" w:rsidRPr="00240F2D" w:rsidRDefault="00764746" w:rsidP="006111F5">
      <w:pPr>
        <w:spacing w:before="100" w:beforeAutospacing="1" w:after="100" w:afterAutospacing="1"/>
        <w:jc w:val="center"/>
        <w:rPr>
          <w:b/>
          <w:color w:val="00B050"/>
          <w:u w:val="single"/>
        </w:rPr>
      </w:pPr>
      <w:r w:rsidRPr="00240F2D">
        <w:rPr>
          <w:b/>
          <w:bCs/>
          <w:i/>
          <w:iCs/>
          <w:color w:val="00B050"/>
          <w:u w:val="single"/>
        </w:rPr>
        <w:t>Работа по воспитанию культуры питания среди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02"/>
        <w:gridCol w:w="1495"/>
        <w:gridCol w:w="2504"/>
      </w:tblGrid>
      <w:tr w:rsidR="00764746" w:rsidRPr="00240F2D" w:rsidTr="006111F5">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Основные мероприятия</w:t>
            </w:r>
          </w:p>
        </w:tc>
        <w:tc>
          <w:tcPr>
            <w:tcW w:w="740"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Срок</w:t>
            </w:r>
          </w:p>
        </w:tc>
        <w:tc>
          <w:tcPr>
            <w:tcW w:w="1242"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Исполнители</w:t>
            </w:r>
            <w:r w:rsidRPr="00240F2D">
              <w:rPr>
                <w:b/>
                <w:color w:val="000000"/>
              </w:rPr>
              <w:t xml:space="preserve"> </w:t>
            </w:r>
          </w:p>
        </w:tc>
      </w:tr>
      <w:tr w:rsidR="00764746" w:rsidRPr="00240F2D" w:rsidTr="00595E50">
        <w:trPr>
          <w:trHeight w:val="15"/>
          <w:tblCellSpacing w:w="15" w:type="dxa"/>
        </w:trPr>
        <w:tc>
          <w:tcPr>
            <w:tcW w:w="2958"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color w:val="000000"/>
              </w:rPr>
            </w:pPr>
            <w:r w:rsidRPr="00240F2D">
              <w:rPr>
                <w:bCs/>
                <w:color w:val="000000"/>
              </w:rPr>
              <w:t>Проведение классных часов по тем</w:t>
            </w:r>
            <w:r w:rsidR="006111F5" w:rsidRPr="00240F2D">
              <w:rPr>
                <w:bCs/>
                <w:color w:val="000000"/>
              </w:rPr>
              <w:t>е</w:t>
            </w:r>
          </w:p>
        </w:tc>
        <w:tc>
          <w:tcPr>
            <w:tcW w:w="740"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bCs/>
                <w:color w:val="000000"/>
              </w:rPr>
              <w:t>Раз в месяц</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color w:val="000000"/>
              </w:rPr>
            </w:pPr>
            <w:r w:rsidRPr="00240F2D">
              <w:rPr>
                <w:bCs/>
                <w:color w:val="000000"/>
              </w:rPr>
              <w:t>Классные руководители</w:t>
            </w:r>
          </w:p>
        </w:tc>
      </w:tr>
      <w:tr w:rsidR="00764746"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bCs/>
                <w:color w:val="000000"/>
              </w:rPr>
              <w:t>Цикл бесед «Азбука здорового питания»</w:t>
            </w:r>
          </w:p>
        </w:tc>
        <w:tc>
          <w:tcPr>
            <w:tcW w:w="740"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bCs/>
                <w:color w:val="000000"/>
              </w:rPr>
              <w:t>Раз в четверть</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bCs/>
                <w:color w:val="000000"/>
              </w:rPr>
              <w:t>К</w:t>
            </w:r>
            <w:r w:rsidR="00764746" w:rsidRPr="00240F2D">
              <w:rPr>
                <w:bCs/>
                <w:color w:val="000000"/>
              </w:rPr>
              <w:t>лассн</w:t>
            </w:r>
            <w:r w:rsidRPr="00240F2D">
              <w:rPr>
                <w:bCs/>
                <w:color w:val="000000"/>
              </w:rPr>
              <w:t xml:space="preserve">ые </w:t>
            </w:r>
            <w:r w:rsidR="00764746" w:rsidRPr="00240F2D">
              <w:rPr>
                <w:bCs/>
                <w:color w:val="000000"/>
              </w:rPr>
              <w:t>руководител</w:t>
            </w:r>
            <w:r w:rsidRPr="00240F2D">
              <w:rPr>
                <w:bCs/>
                <w:color w:val="000000"/>
              </w:rPr>
              <w:t>и</w:t>
            </w:r>
          </w:p>
        </w:tc>
      </w:tr>
      <w:tr w:rsidR="00764746"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color w:val="000000"/>
              </w:rPr>
            </w:pPr>
            <w:r w:rsidRPr="00240F2D">
              <w:rPr>
                <w:bCs/>
                <w:color w:val="000000"/>
              </w:rPr>
              <w:t>Конкурс среди учащихся 5 – 9 классов «Хозяюшка»</w:t>
            </w:r>
          </w:p>
        </w:tc>
        <w:tc>
          <w:tcPr>
            <w:tcW w:w="740"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color w:val="000000"/>
              </w:rPr>
            </w:pPr>
            <w:r w:rsidRPr="00240F2D">
              <w:rPr>
                <w:bCs/>
                <w:color w:val="000000"/>
              </w:rPr>
              <w:t>март</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bCs/>
                <w:color w:val="000000"/>
              </w:rPr>
              <w:t>Учитель технологии</w:t>
            </w:r>
          </w:p>
        </w:tc>
      </w:tr>
      <w:tr w:rsidR="00764746"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bCs/>
                <w:color w:val="000000"/>
              </w:rPr>
            </w:pPr>
            <w:r w:rsidRPr="00240F2D">
              <w:rPr>
                <w:bCs/>
                <w:color w:val="000000"/>
              </w:rPr>
              <w:t>Анкетирование учащихся</w:t>
            </w:r>
            <w:r w:rsidR="006111F5" w:rsidRPr="00240F2D">
              <w:rPr>
                <w:bCs/>
                <w:color w:val="000000"/>
              </w:rPr>
              <w:t xml:space="preserve"> п</w:t>
            </w:r>
            <w:r w:rsidRPr="00240F2D">
              <w:rPr>
                <w:bCs/>
                <w:color w:val="000000"/>
              </w:rPr>
              <w:t>о вопросам питания</w:t>
            </w:r>
          </w:p>
        </w:tc>
        <w:tc>
          <w:tcPr>
            <w:tcW w:w="740" w:type="pct"/>
            <w:tcBorders>
              <w:top w:val="outset" w:sz="6" w:space="0" w:color="auto"/>
              <w:left w:val="outset" w:sz="6" w:space="0" w:color="auto"/>
              <w:bottom w:val="outset" w:sz="6" w:space="0" w:color="auto"/>
              <w:right w:val="outset" w:sz="6" w:space="0" w:color="auto"/>
            </w:tcBorders>
          </w:tcPr>
          <w:p w:rsidR="00764746" w:rsidRPr="00240F2D" w:rsidRDefault="005155B9" w:rsidP="00595E50">
            <w:pPr>
              <w:jc w:val="center"/>
              <w:rPr>
                <w:color w:val="000000"/>
              </w:rPr>
            </w:pPr>
            <w:r w:rsidRPr="00240F2D">
              <w:rPr>
                <w:bCs/>
                <w:color w:val="000000"/>
              </w:rPr>
              <w:t>О</w:t>
            </w:r>
            <w:r w:rsidR="00764746" w:rsidRPr="00240F2D">
              <w:rPr>
                <w:bCs/>
                <w:color w:val="000000"/>
              </w:rPr>
              <w:t>ктябрь, апрель</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color w:val="000000"/>
              </w:rPr>
              <w:t>Зам.директора по ВР</w:t>
            </w:r>
          </w:p>
        </w:tc>
      </w:tr>
      <w:tr w:rsidR="00764746"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color w:val="000000"/>
              </w:rPr>
            </w:pPr>
            <w:r w:rsidRPr="00240F2D">
              <w:rPr>
                <w:bCs/>
                <w:color w:val="000000"/>
              </w:rPr>
              <w:t>Анкетирование родителей «Ваши предложения по развитию школьного питания»</w:t>
            </w:r>
          </w:p>
        </w:tc>
        <w:tc>
          <w:tcPr>
            <w:tcW w:w="740" w:type="pct"/>
            <w:tcBorders>
              <w:top w:val="outset" w:sz="6" w:space="0" w:color="auto"/>
              <w:left w:val="outset" w:sz="6" w:space="0" w:color="auto"/>
              <w:bottom w:val="outset" w:sz="6" w:space="0" w:color="auto"/>
              <w:right w:val="outset" w:sz="6" w:space="0" w:color="auto"/>
            </w:tcBorders>
          </w:tcPr>
          <w:p w:rsidR="00764746" w:rsidRPr="00240F2D" w:rsidRDefault="00595E50" w:rsidP="00595E50">
            <w:pPr>
              <w:jc w:val="center"/>
              <w:rPr>
                <w:color w:val="000000"/>
              </w:rPr>
            </w:pPr>
            <w:r w:rsidRPr="00240F2D">
              <w:rPr>
                <w:bCs/>
                <w:color w:val="000000"/>
              </w:rPr>
              <w:t>М</w:t>
            </w:r>
            <w:r w:rsidR="00764746" w:rsidRPr="00240F2D">
              <w:rPr>
                <w:bCs/>
                <w:color w:val="000000"/>
              </w:rPr>
              <w:t>ай</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color w:val="000000"/>
              </w:rPr>
            </w:pPr>
            <w:r w:rsidRPr="00240F2D">
              <w:rPr>
                <w:bCs/>
                <w:color w:val="000000"/>
              </w:rPr>
              <w:t>Комиссия по контролю за качеством питания</w:t>
            </w:r>
          </w:p>
        </w:tc>
      </w:tr>
      <w:tr w:rsidR="00764746"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bCs/>
                <w:color w:val="000000"/>
              </w:rPr>
              <w:t>Конкурс рисунков по теме «Культура питания»</w:t>
            </w:r>
          </w:p>
        </w:tc>
        <w:tc>
          <w:tcPr>
            <w:tcW w:w="740"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bCs/>
                <w:color w:val="000000"/>
              </w:rPr>
              <w:t>3 четверть</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6111F5" w:rsidP="00595E50">
            <w:pPr>
              <w:jc w:val="center"/>
              <w:rPr>
                <w:color w:val="000000"/>
              </w:rPr>
            </w:pPr>
            <w:r w:rsidRPr="00240F2D">
              <w:rPr>
                <w:color w:val="000000"/>
              </w:rPr>
              <w:t>Учитель ИЗО</w:t>
            </w:r>
          </w:p>
        </w:tc>
      </w:tr>
      <w:tr w:rsidR="00595E50"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595E50" w:rsidRPr="00240F2D" w:rsidRDefault="00595E50" w:rsidP="00595E50">
            <w:pPr>
              <w:jc w:val="center"/>
              <w:rPr>
                <w:bCs/>
                <w:color w:val="000000"/>
              </w:rPr>
            </w:pPr>
            <w:r w:rsidRPr="00240F2D">
              <w:t>Проведение внеклассных мероприятий «Питаемся правильно» 1-11  классы.</w:t>
            </w:r>
          </w:p>
        </w:tc>
        <w:tc>
          <w:tcPr>
            <w:tcW w:w="740" w:type="pct"/>
            <w:tcBorders>
              <w:top w:val="outset" w:sz="6" w:space="0" w:color="auto"/>
              <w:left w:val="outset" w:sz="6" w:space="0" w:color="auto"/>
              <w:bottom w:val="outset" w:sz="6" w:space="0" w:color="auto"/>
              <w:right w:val="outset" w:sz="6" w:space="0" w:color="auto"/>
            </w:tcBorders>
          </w:tcPr>
          <w:p w:rsidR="00595E50" w:rsidRPr="00240F2D" w:rsidRDefault="00595E50" w:rsidP="00595E50">
            <w:pPr>
              <w:jc w:val="center"/>
              <w:rPr>
                <w:bCs/>
                <w:color w:val="000000"/>
              </w:rPr>
            </w:pPr>
            <w:r w:rsidRPr="00240F2D">
              <w:rPr>
                <w:bCs/>
                <w:color w:val="000000"/>
              </w:rPr>
              <w:t>В теч.года</w:t>
            </w:r>
          </w:p>
        </w:tc>
        <w:tc>
          <w:tcPr>
            <w:tcW w:w="1242" w:type="pct"/>
            <w:tcBorders>
              <w:top w:val="outset" w:sz="6" w:space="0" w:color="auto"/>
              <w:left w:val="outset" w:sz="6" w:space="0" w:color="auto"/>
              <w:bottom w:val="outset" w:sz="6" w:space="0" w:color="auto"/>
              <w:right w:val="outset" w:sz="6" w:space="0" w:color="auto"/>
            </w:tcBorders>
          </w:tcPr>
          <w:p w:rsidR="00595E50" w:rsidRPr="00240F2D" w:rsidRDefault="00595E50" w:rsidP="00595E50">
            <w:pPr>
              <w:jc w:val="center"/>
              <w:rPr>
                <w:color w:val="000000"/>
              </w:rPr>
            </w:pPr>
            <w:r w:rsidRPr="00240F2D">
              <w:rPr>
                <w:bCs/>
                <w:color w:val="000000"/>
              </w:rPr>
              <w:t>Классные руководители</w:t>
            </w:r>
          </w:p>
        </w:tc>
      </w:tr>
      <w:tr w:rsidR="00595E50"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595E50" w:rsidRPr="00240F2D" w:rsidRDefault="00595E50" w:rsidP="00595E50">
            <w:pPr>
              <w:jc w:val="center"/>
            </w:pPr>
            <w:r w:rsidRPr="00240F2D">
              <w:t>Организация акции «Мы - за правильное питание».</w:t>
            </w:r>
          </w:p>
        </w:tc>
        <w:tc>
          <w:tcPr>
            <w:tcW w:w="740" w:type="pct"/>
            <w:tcBorders>
              <w:top w:val="outset" w:sz="6" w:space="0" w:color="auto"/>
              <w:left w:val="outset" w:sz="6" w:space="0" w:color="auto"/>
              <w:bottom w:val="outset" w:sz="6" w:space="0" w:color="auto"/>
              <w:right w:val="outset" w:sz="6" w:space="0" w:color="auto"/>
            </w:tcBorders>
          </w:tcPr>
          <w:p w:rsidR="00595E50" w:rsidRPr="00240F2D" w:rsidRDefault="00595E50" w:rsidP="00595E50">
            <w:pPr>
              <w:jc w:val="center"/>
              <w:rPr>
                <w:bCs/>
                <w:color w:val="000000"/>
              </w:rPr>
            </w:pPr>
            <w:r w:rsidRPr="00240F2D">
              <w:rPr>
                <w:bCs/>
                <w:color w:val="000000"/>
              </w:rPr>
              <w:t>Апрель</w:t>
            </w:r>
          </w:p>
        </w:tc>
        <w:tc>
          <w:tcPr>
            <w:tcW w:w="1242" w:type="pct"/>
            <w:tcBorders>
              <w:top w:val="outset" w:sz="6" w:space="0" w:color="auto"/>
              <w:left w:val="outset" w:sz="6" w:space="0" w:color="auto"/>
              <w:bottom w:val="outset" w:sz="6" w:space="0" w:color="auto"/>
              <w:right w:val="outset" w:sz="6" w:space="0" w:color="auto"/>
            </w:tcBorders>
          </w:tcPr>
          <w:p w:rsidR="00595E50" w:rsidRPr="00240F2D" w:rsidRDefault="00FB4718" w:rsidP="00595E50">
            <w:pPr>
              <w:jc w:val="center"/>
              <w:rPr>
                <w:bCs/>
                <w:color w:val="000000"/>
              </w:rPr>
            </w:pPr>
            <w:r w:rsidRPr="00240F2D">
              <w:t>Воспитатель ГПД</w:t>
            </w:r>
          </w:p>
        </w:tc>
      </w:tr>
      <w:tr w:rsidR="00595E50"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595E50" w:rsidRPr="00240F2D" w:rsidRDefault="00595E50" w:rsidP="00595E50">
            <w:pPr>
              <w:jc w:val="center"/>
            </w:pPr>
            <w:r w:rsidRPr="00240F2D">
              <w:t>Выпуск буклетов «Правильное питание»</w:t>
            </w:r>
          </w:p>
        </w:tc>
        <w:tc>
          <w:tcPr>
            <w:tcW w:w="740" w:type="pct"/>
            <w:tcBorders>
              <w:top w:val="outset" w:sz="6" w:space="0" w:color="auto"/>
              <w:left w:val="outset" w:sz="6" w:space="0" w:color="auto"/>
              <w:bottom w:val="outset" w:sz="6" w:space="0" w:color="auto"/>
              <w:right w:val="outset" w:sz="6" w:space="0" w:color="auto"/>
            </w:tcBorders>
          </w:tcPr>
          <w:p w:rsidR="00595E50" w:rsidRPr="00240F2D" w:rsidRDefault="005155B9" w:rsidP="00595E50">
            <w:pPr>
              <w:jc w:val="center"/>
              <w:rPr>
                <w:bCs/>
                <w:color w:val="000000"/>
              </w:rPr>
            </w:pPr>
            <w:r w:rsidRPr="00240F2D">
              <w:rPr>
                <w:bCs/>
                <w:color w:val="000000"/>
              </w:rPr>
              <w:t>Май</w:t>
            </w:r>
          </w:p>
        </w:tc>
        <w:tc>
          <w:tcPr>
            <w:tcW w:w="1242" w:type="pct"/>
            <w:tcBorders>
              <w:top w:val="outset" w:sz="6" w:space="0" w:color="auto"/>
              <w:left w:val="outset" w:sz="6" w:space="0" w:color="auto"/>
              <w:bottom w:val="outset" w:sz="6" w:space="0" w:color="auto"/>
              <w:right w:val="outset" w:sz="6" w:space="0" w:color="auto"/>
            </w:tcBorders>
          </w:tcPr>
          <w:p w:rsidR="00595E50" w:rsidRPr="00240F2D" w:rsidRDefault="00FB4718" w:rsidP="00595E50">
            <w:pPr>
              <w:jc w:val="center"/>
              <w:rPr>
                <w:bCs/>
                <w:color w:val="000000"/>
              </w:rPr>
            </w:pPr>
            <w:r w:rsidRPr="00240F2D">
              <w:t>Воспитатель ГПД</w:t>
            </w:r>
          </w:p>
        </w:tc>
      </w:tr>
      <w:tr w:rsidR="00595E50" w:rsidRPr="00240F2D" w:rsidTr="00595E50">
        <w:trPr>
          <w:trHeight w:val="285"/>
          <w:tblCellSpacing w:w="15" w:type="dxa"/>
        </w:trPr>
        <w:tc>
          <w:tcPr>
            <w:tcW w:w="2958" w:type="pct"/>
            <w:tcBorders>
              <w:top w:val="outset" w:sz="6" w:space="0" w:color="auto"/>
              <w:left w:val="outset" w:sz="6" w:space="0" w:color="auto"/>
              <w:bottom w:val="outset" w:sz="6" w:space="0" w:color="auto"/>
              <w:right w:val="outset" w:sz="6" w:space="0" w:color="auto"/>
            </w:tcBorders>
          </w:tcPr>
          <w:p w:rsidR="00595E50" w:rsidRPr="00240F2D" w:rsidRDefault="00595E50" w:rsidP="00595E50">
            <w:pPr>
              <w:pStyle w:val="1"/>
              <w:jc w:val="center"/>
              <w:rPr>
                <w:rFonts w:ascii="Times New Roman" w:hAnsi="Times New Roman" w:cs="Times New Roman"/>
                <w:sz w:val="24"/>
                <w:szCs w:val="24"/>
                <w:lang w:eastAsia="ru-RU"/>
              </w:rPr>
            </w:pPr>
            <w:r w:rsidRPr="00240F2D">
              <w:rPr>
                <w:rFonts w:ascii="Times New Roman" w:hAnsi="Times New Roman" w:cs="Times New Roman"/>
                <w:sz w:val="24"/>
                <w:szCs w:val="24"/>
                <w:lang w:eastAsia="ru-RU"/>
              </w:rPr>
              <w:t>Оформление информационного уголка «Здоровье на тарелке»</w:t>
            </w:r>
          </w:p>
        </w:tc>
        <w:tc>
          <w:tcPr>
            <w:tcW w:w="740" w:type="pct"/>
            <w:tcBorders>
              <w:top w:val="outset" w:sz="6" w:space="0" w:color="auto"/>
              <w:left w:val="outset" w:sz="6" w:space="0" w:color="auto"/>
              <w:bottom w:val="outset" w:sz="6" w:space="0" w:color="auto"/>
              <w:right w:val="outset" w:sz="6" w:space="0" w:color="auto"/>
            </w:tcBorders>
          </w:tcPr>
          <w:p w:rsidR="00595E50" w:rsidRPr="00240F2D" w:rsidRDefault="005155B9" w:rsidP="00595E50">
            <w:pPr>
              <w:pStyle w:val="1"/>
              <w:jc w:val="center"/>
              <w:rPr>
                <w:rFonts w:ascii="Times New Roman" w:hAnsi="Times New Roman" w:cs="Times New Roman"/>
                <w:sz w:val="24"/>
                <w:szCs w:val="24"/>
                <w:lang w:eastAsia="ru-RU"/>
              </w:rPr>
            </w:pPr>
            <w:r w:rsidRPr="00240F2D">
              <w:rPr>
                <w:rFonts w:ascii="Times New Roman" w:hAnsi="Times New Roman" w:cs="Times New Roman"/>
                <w:sz w:val="24"/>
                <w:szCs w:val="24"/>
                <w:lang w:eastAsia="ru-RU"/>
              </w:rPr>
              <w:t>С</w:t>
            </w:r>
            <w:r w:rsidR="00595E50" w:rsidRPr="00240F2D">
              <w:rPr>
                <w:rFonts w:ascii="Times New Roman" w:hAnsi="Times New Roman" w:cs="Times New Roman"/>
                <w:sz w:val="24"/>
                <w:szCs w:val="24"/>
                <w:lang w:eastAsia="ru-RU"/>
              </w:rPr>
              <w:t>ентябрь</w:t>
            </w:r>
          </w:p>
        </w:tc>
        <w:tc>
          <w:tcPr>
            <w:tcW w:w="1242" w:type="pct"/>
            <w:tcBorders>
              <w:top w:val="outset" w:sz="6" w:space="0" w:color="auto"/>
              <w:left w:val="outset" w:sz="6" w:space="0" w:color="auto"/>
              <w:bottom w:val="outset" w:sz="6" w:space="0" w:color="auto"/>
              <w:right w:val="outset" w:sz="6" w:space="0" w:color="auto"/>
            </w:tcBorders>
          </w:tcPr>
          <w:p w:rsidR="00595E50" w:rsidRPr="00240F2D" w:rsidRDefault="00595E50" w:rsidP="00595E50">
            <w:pPr>
              <w:pStyle w:val="1"/>
              <w:jc w:val="center"/>
              <w:rPr>
                <w:rFonts w:ascii="Times New Roman" w:hAnsi="Times New Roman" w:cs="Times New Roman"/>
                <w:sz w:val="24"/>
                <w:szCs w:val="24"/>
                <w:lang w:eastAsia="ru-RU"/>
              </w:rPr>
            </w:pPr>
            <w:r w:rsidRPr="00240F2D">
              <w:rPr>
                <w:rFonts w:ascii="Times New Roman" w:hAnsi="Times New Roman" w:cs="Times New Roman"/>
                <w:sz w:val="24"/>
                <w:szCs w:val="24"/>
                <w:lang w:eastAsia="ru-RU"/>
              </w:rPr>
              <w:t>Классные руководители</w:t>
            </w:r>
          </w:p>
        </w:tc>
      </w:tr>
    </w:tbl>
    <w:p w:rsidR="00764746" w:rsidRPr="00240F2D" w:rsidRDefault="00764746" w:rsidP="006111F5">
      <w:pPr>
        <w:spacing w:before="100" w:beforeAutospacing="1" w:after="100" w:afterAutospacing="1"/>
        <w:jc w:val="center"/>
        <w:rPr>
          <w:b/>
          <w:color w:val="00B050"/>
          <w:u w:val="single"/>
        </w:rPr>
      </w:pPr>
      <w:r w:rsidRPr="00240F2D">
        <w:rPr>
          <w:b/>
          <w:bCs/>
          <w:i/>
          <w:iCs/>
          <w:color w:val="00B050"/>
          <w:u w:val="single"/>
        </w:rPr>
        <w:t>Работа по воспитанию культуры питания среди родителей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4"/>
        <w:gridCol w:w="1483"/>
        <w:gridCol w:w="2504"/>
      </w:tblGrid>
      <w:tr w:rsidR="00764746" w:rsidRPr="00240F2D" w:rsidTr="00595E50">
        <w:trPr>
          <w:trHeight w:val="285"/>
          <w:tblCellSpacing w:w="15" w:type="dxa"/>
        </w:trPr>
        <w:tc>
          <w:tcPr>
            <w:tcW w:w="2964"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Основные мероприятия</w:t>
            </w:r>
          </w:p>
        </w:tc>
        <w:tc>
          <w:tcPr>
            <w:tcW w:w="734"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Срок</w:t>
            </w:r>
          </w:p>
        </w:tc>
        <w:tc>
          <w:tcPr>
            <w:tcW w:w="1242" w:type="pct"/>
            <w:tcBorders>
              <w:top w:val="outset" w:sz="6" w:space="0" w:color="auto"/>
              <w:left w:val="outset" w:sz="6" w:space="0" w:color="auto"/>
              <w:bottom w:val="outset" w:sz="6" w:space="0" w:color="auto"/>
              <w:right w:val="outset" w:sz="6" w:space="0" w:color="auto"/>
            </w:tcBorders>
            <w:vAlign w:val="center"/>
          </w:tcPr>
          <w:p w:rsidR="00764746" w:rsidRPr="00240F2D" w:rsidRDefault="00764746" w:rsidP="0024363F">
            <w:pPr>
              <w:jc w:val="center"/>
              <w:rPr>
                <w:b/>
                <w:color w:val="000000"/>
              </w:rPr>
            </w:pPr>
            <w:r w:rsidRPr="00240F2D">
              <w:rPr>
                <w:b/>
                <w:bCs/>
                <w:color w:val="3333CC"/>
              </w:rPr>
              <w:t>Исполнители</w:t>
            </w:r>
            <w:r w:rsidRPr="00240F2D">
              <w:rPr>
                <w:b/>
                <w:color w:val="000000"/>
              </w:rPr>
              <w:t xml:space="preserve"> </w:t>
            </w:r>
          </w:p>
        </w:tc>
      </w:tr>
      <w:tr w:rsidR="00764746" w:rsidRPr="00240F2D" w:rsidTr="00595E50">
        <w:trPr>
          <w:tblCellSpacing w:w="15" w:type="dxa"/>
        </w:trPr>
        <w:tc>
          <w:tcPr>
            <w:tcW w:w="2964" w:type="pct"/>
            <w:tcBorders>
              <w:top w:val="outset" w:sz="6" w:space="0" w:color="auto"/>
              <w:left w:val="outset" w:sz="6" w:space="0" w:color="auto"/>
              <w:bottom w:val="outset" w:sz="6" w:space="0" w:color="auto"/>
              <w:right w:val="outset" w:sz="6" w:space="0" w:color="auto"/>
            </w:tcBorders>
          </w:tcPr>
          <w:p w:rsidR="00764746" w:rsidRPr="00240F2D" w:rsidRDefault="005155B9" w:rsidP="00595E50">
            <w:pPr>
              <w:tabs>
                <w:tab w:val="num" w:pos="540"/>
              </w:tabs>
              <w:jc w:val="center"/>
              <w:rPr>
                <w:bCs/>
                <w:color w:val="000000"/>
              </w:rPr>
            </w:pPr>
            <w:r w:rsidRPr="00240F2D">
              <w:rPr>
                <w:bCs/>
                <w:color w:val="000000"/>
              </w:rPr>
              <w:t>1.</w:t>
            </w:r>
            <w:r w:rsidR="00764746" w:rsidRPr="00240F2D">
              <w:rPr>
                <w:bCs/>
                <w:color w:val="000000"/>
              </w:rPr>
              <w:t>Проведение родительских собраний по темам:</w:t>
            </w:r>
            <w:r w:rsidR="00764746" w:rsidRPr="00240F2D">
              <w:rPr>
                <w:color w:val="000000"/>
              </w:rPr>
              <w:t xml:space="preserve">  </w:t>
            </w:r>
            <w:r w:rsidR="00764746" w:rsidRPr="00240F2D">
              <w:rPr>
                <w:bCs/>
                <w:color w:val="000000"/>
              </w:rPr>
              <w:br/>
            </w:r>
            <w:r w:rsidR="00595E50" w:rsidRPr="00240F2D">
              <w:rPr>
                <w:bCs/>
                <w:color w:val="000000"/>
              </w:rPr>
              <w:t xml:space="preserve">- </w:t>
            </w:r>
            <w:r w:rsidR="00764746" w:rsidRPr="00240F2D">
              <w:rPr>
                <w:bCs/>
                <w:color w:val="000000"/>
              </w:rPr>
              <w:t>совместная работа семьи и школы п</w:t>
            </w:r>
            <w:r w:rsidR="00595E50" w:rsidRPr="00240F2D">
              <w:rPr>
                <w:bCs/>
                <w:color w:val="000000"/>
              </w:rPr>
              <w:t xml:space="preserve">о </w:t>
            </w:r>
            <w:r w:rsidR="00764746" w:rsidRPr="00240F2D">
              <w:rPr>
                <w:bCs/>
                <w:color w:val="000000"/>
              </w:rPr>
              <w:t>формированию здорового образа жизни дома,</w:t>
            </w:r>
          </w:p>
          <w:p w:rsidR="00764746" w:rsidRPr="00240F2D" w:rsidRDefault="00764746" w:rsidP="00595E50">
            <w:pPr>
              <w:jc w:val="center"/>
              <w:rPr>
                <w:bCs/>
                <w:color w:val="000000"/>
              </w:rPr>
            </w:pPr>
            <w:r w:rsidRPr="00240F2D">
              <w:rPr>
                <w:bCs/>
                <w:color w:val="000000"/>
              </w:rPr>
              <w:t>правильное питание учащихся,</w:t>
            </w:r>
            <w:r w:rsidRPr="00240F2D">
              <w:rPr>
                <w:bCs/>
                <w:color w:val="000000"/>
              </w:rPr>
              <w:br/>
            </w:r>
            <w:r w:rsidR="00595E50" w:rsidRPr="00240F2D">
              <w:rPr>
                <w:bCs/>
                <w:color w:val="000000"/>
              </w:rPr>
              <w:t>-</w:t>
            </w:r>
            <w:r w:rsidRPr="00240F2D">
              <w:rPr>
                <w:bCs/>
                <w:color w:val="000000"/>
              </w:rPr>
              <w:t xml:space="preserve"> профилактика желудочно-кишечных заболеваний и инфекционных, простудных заболеваний,</w:t>
            </w:r>
          </w:p>
          <w:p w:rsidR="00764746" w:rsidRPr="00240F2D" w:rsidRDefault="00595E50" w:rsidP="00595E50">
            <w:pPr>
              <w:jc w:val="center"/>
              <w:rPr>
                <w:color w:val="000000"/>
              </w:rPr>
            </w:pPr>
            <w:r w:rsidRPr="00240F2D">
              <w:rPr>
                <w:bCs/>
                <w:color w:val="000000"/>
              </w:rPr>
              <w:t xml:space="preserve">- </w:t>
            </w:r>
            <w:r w:rsidR="00764746" w:rsidRPr="00240F2D">
              <w:rPr>
                <w:bCs/>
                <w:color w:val="000000"/>
              </w:rPr>
              <w:t>итоги медицинских осмотров учащихся</w:t>
            </w:r>
          </w:p>
        </w:tc>
        <w:tc>
          <w:tcPr>
            <w:tcW w:w="734" w:type="pct"/>
            <w:tcBorders>
              <w:top w:val="outset" w:sz="6" w:space="0" w:color="auto"/>
              <w:left w:val="outset" w:sz="6" w:space="0" w:color="auto"/>
              <w:bottom w:val="outset" w:sz="6" w:space="0" w:color="auto"/>
              <w:right w:val="outset" w:sz="6" w:space="0" w:color="auto"/>
            </w:tcBorders>
          </w:tcPr>
          <w:p w:rsidR="00764746" w:rsidRPr="00240F2D" w:rsidRDefault="00595E50" w:rsidP="00595E50">
            <w:pPr>
              <w:jc w:val="center"/>
              <w:rPr>
                <w:color w:val="000000"/>
              </w:rPr>
            </w:pPr>
            <w:r w:rsidRPr="00240F2D">
              <w:rPr>
                <w:bCs/>
                <w:color w:val="000000"/>
              </w:rPr>
              <w:t>В теч.года</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595E50" w:rsidP="00595E50">
            <w:pPr>
              <w:jc w:val="center"/>
              <w:rPr>
                <w:color w:val="000000"/>
              </w:rPr>
            </w:pPr>
            <w:r w:rsidRPr="00240F2D">
              <w:rPr>
                <w:bCs/>
                <w:color w:val="000000"/>
              </w:rPr>
              <w:t>Классные руководители</w:t>
            </w:r>
          </w:p>
        </w:tc>
      </w:tr>
      <w:tr w:rsidR="00764746" w:rsidRPr="00240F2D" w:rsidTr="00595E50">
        <w:trPr>
          <w:tblCellSpacing w:w="15" w:type="dxa"/>
        </w:trPr>
        <w:tc>
          <w:tcPr>
            <w:tcW w:w="2964"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color w:val="000000"/>
              </w:rPr>
            </w:pPr>
            <w:r w:rsidRPr="00240F2D">
              <w:rPr>
                <w:color w:val="000000"/>
              </w:rPr>
              <w:t>2. Родительский лекторий «Здоровье вашей семьи»</w:t>
            </w:r>
          </w:p>
        </w:tc>
        <w:tc>
          <w:tcPr>
            <w:tcW w:w="734" w:type="pct"/>
            <w:tcBorders>
              <w:top w:val="outset" w:sz="6" w:space="0" w:color="auto"/>
              <w:left w:val="outset" w:sz="6" w:space="0" w:color="auto"/>
              <w:bottom w:val="outset" w:sz="6" w:space="0" w:color="auto"/>
              <w:right w:val="outset" w:sz="6" w:space="0" w:color="auto"/>
            </w:tcBorders>
          </w:tcPr>
          <w:p w:rsidR="00764746" w:rsidRPr="00240F2D" w:rsidRDefault="005155B9" w:rsidP="00595E50">
            <w:pPr>
              <w:jc w:val="center"/>
              <w:rPr>
                <w:color w:val="000000"/>
              </w:rPr>
            </w:pPr>
            <w:r w:rsidRPr="00240F2D">
              <w:rPr>
                <w:bCs/>
                <w:color w:val="000000"/>
              </w:rPr>
              <w:t>Ф</w:t>
            </w:r>
            <w:r w:rsidR="00764746" w:rsidRPr="00240F2D">
              <w:rPr>
                <w:bCs/>
                <w:color w:val="000000"/>
              </w:rPr>
              <w:t>евраль</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595E50" w:rsidP="00595E50">
            <w:pPr>
              <w:jc w:val="center"/>
              <w:rPr>
                <w:color w:val="000000"/>
              </w:rPr>
            </w:pPr>
            <w:r w:rsidRPr="00240F2D">
              <w:rPr>
                <w:bCs/>
                <w:color w:val="000000"/>
              </w:rPr>
              <w:t>Зам.директора по ВР</w:t>
            </w:r>
          </w:p>
        </w:tc>
      </w:tr>
      <w:tr w:rsidR="00764746" w:rsidRPr="00240F2D" w:rsidTr="00595E50">
        <w:trPr>
          <w:tblCellSpacing w:w="15" w:type="dxa"/>
        </w:trPr>
        <w:tc>
          <w:tcPr>
            <w:tcW w:w="2964" w:type="pct"/>
            <w:tcBorders>
              <w:top w:val="outset" w:sz="6" w:space="0" w:color="auto"/>
              <w:left w:val="outset" w:sz="6" w:space="0" w:color="auto"/>
              <w:bottom w:val="outset" w:sz="6" w:space="0" w:color="auto"/>
              <w:right w:val="outset" w:sz="6" w:space="0" w:color="auto"/>
            </w:tcBorders>
          </w:tcPr>
          <w:p w:rsidR="00764746" w:rsidRPr="00240F2D" w:rsidRDefault="00764746" w:rsidP="00595E50">
            <w:pPr>
              <w:jc w:val="center"/>
              <w:rPr>
                <w:bCs/>
                <w:color w:val="000000"/>
              </w:rPr>
            </w:pPr>
            <w:r w:rsidRPr="00240F2D">
              <w:rPr>
                <w:bCs/>
                <w:color w:val="000000"/>
              </w:rPr>
              <w:t xml:space="preserve">3. Встреча с </w:t>
            </w:r>
            <w:r w:rsidR="00595E50" w:rsidRPr="00240F2D">
              <w:rPr>
                <w:bCs/>
                <w:color w:val="000000"/>
              </w:rPr>
              <w:t>врачами</w:t>
            </w:r>
          </w:p>
          <w:p w:rsidR="00764746" w:rsidRPr="00240F2D" w:rsidRDefault="00764746" w:rsidP="00595E50">
            <w:pPr>
              <w:jc w:val="center"/>
              <w:rPr>
                <w:bCs/>
                <w:color w:val="000000"/>
              </w:rPr>
            </w:pPr>
            <w:r w:rsidRPr="00240F2D">
              <w:rPr>
                <w:bCs/>
                <w:color w:val="000000"/>
              </w:rPr>
              <w:t>- «Личная гигиена ребенка»,</w:t>
            </w:r>
          </w:p>
          <w:p w:rsidR="00764746" w:rsidRPr="00240F2D" w:rsidRDefault="00764746" w:rsidP="00595E50">
            <w:pPr>
              <w:jc w:val="center"/>
              <w:rPr>
                <w:color w:val="000000"/>
              </w:rPr>
            </w:pPr>
            <w:r w:rsidRPr="00240F2D">
              <w:rPr>
                <w:bCs/>
                <w:color w:val="000000"/>
              </w:rPr>
              <w:t>- «Основы здорового питания»</w:t>
            </w:r>
          </w:p>
        </w:tc>
        <w:tc>
          <w:tcPr>
            <w:tcW w:w="734" w:type="pct"/>
            <w:tcBorders>
              <w:top w:val="outset" w:sz="6" w:space="0" w:color="auto"/>
              <w:left w:val="outset" w:sz="6" w:space="0" w:color="auto"/>
              <w:bottom w:val="outset" w:sz="6" w:space="0" w:color="auto"/>
              <w:right w:val="outset" w:sz="6" w:space="0" w:color="auto"/>
            </w:tcBorders>
          </w:tcPr>
          <w:p w:rsidR="00764746" w:rsidRPr="00240F2D" w:rsidRDefault="00595E50" w:rsidP="00595E50">
            <w:pPr>
              <w:jc w:val="center"/>
              <w:rPr>
                <w:color w:val="000000"/>
              </w:rPr>
            </w:pPr>
            <w:r w:rsidRPr="00240F2D">
              <w:rPr>
                <w:bCs/>
                <w:color w:val="000000"/>
              </w:rPr>
              <w:t>Ноябрь-декабрь</w:t>
            </w:r>
          </w:p>
        </w:tc>
        <w:tc>
          <w:tcPr>
            <w:tcW w:w="1242" w:type="pct"/>
            <w:tcBorders>
              <w:top w:val="outset" w:sz="6" w:space="0" w:color="auto"/>
              <w:left w:val="outset" w:sz="6" w:space="0" w:color="auto"/>
              <w:bottom w:val="outset" w:sz="6" w:space="0" w:color="auto"/>
              <w:right w:val="outset" w:sz="6" w:space="0" w:color="auto"/>
            </w:tcBorders>
          </w:tcPr>
          <w:p w:rsidR="00764746" w:rsidRPr="00240F2D" w:rsidRDefault="00595E50" w:rsidP="00595E50">
            <w:pPr>
              <w:jc w:val="center"/>
              <w:rPr>
                <w:color w:val="000000"/>
              </w:rPr>
            </w:pPr>
            <w:r w:rsidRPr="00240F2D">
              <w:rPr>
                <w:bCs/>
                <w:color w:val="000000"/>
              </w:rPr>
              <w:t>Классные руководители</w:t>
            </w:r>
          </w:p>
        </w:tc>
      </w:tr>
    </w:tbl>
    <w:p w:rsidR="00FA2265" w:rsidRPr="00240F2D" w:rsidRDefault="00FA2265" w:rsidP="00595E50">
      <w:pPr>
        <w:pStyle w:val="1"/>
        <w:spacing w:line="360" w:lineRule="auto"/>
        <w:jc w:val="center"/>
        <w:rPr>
          <w:rFonts w:ascii="Times New Roman" w:hAnsi="Times New Roman" w:cs="Times New Roman"/>
          <w:b/>
          <w:i/>
          <w:color w:val="00B050"/>
          <w:sz w:val="24"/>
          <w:szCs w:val="24"/>
          <w:u w:val="single"/>
        </w:rPr>
      </w:pPr>
    </w:p>
    <w:p w:rsidR="00FA2265" w:rsidRPr="00240F2D" w:rsidRDefault="00FA2265" w:rsidP="00595E50">
      <w:pPr>
        <w:pStyle w:val="1"/>
        <w:spacing w:line="360" w:lineRule="auto"/>
        <w:jc w:val="center"/>
        <w:rPr>
          <w:rFonts w:ascii="Times New Roman" w:hAnsi="Times New Roman" w:cs="Times New Roman"/>
          <w:b/>
          <w:i/>
          <w:color w:val="00B050"/>
          <w:sz w:val="24"/>
          <w:szCs w:val="24"/>
          <w:u w:val="single"/>
        </w:rPr>
      </w:pPr>
    </w:p>
    <w:p w:rsidR="00595E50" w:rsidRPr="00240F2D" w:rsidRDefault="00595E50" w:rsidP="00595E50">
      <w:pPr>
        <w:pStyle w:val="1"/>
        <w:spacing w:line="360" w:lineRule="auto"/>
        <w:jc w:val="center"/>
        <w:rPr>
          <w:rFonts w:ascii="Times New Roman" w:hAnsi="Times New Roman" w:cs="Times New Roman"/>
          <w:b/>
          <w:i/>
          <w:color w:val="00B050"/>
          <w:sz w:val="24"/>
          <w:szCs w:val="24"/>
          <w:u w:val="single"/>
        </w:rPr>
      </w:pPr>
      <w:r w:rsidRPr="00240F2D">
        <w:rPr>
          <w:rFonts w:ascii="Times New Roman" w:hAnsi="Times New Roman" w:cs="Times New Roman"/>
          <w:b/>
          <w:i/>
          <w:color w:val="00B050"/>
          <w:sz w:val="24"/>
          <w:szCs w:val="24"/>
          <w:u w:val="single"/>
        </w:rPr>
        <w:lastRenderedPageBreak/>
        <w:t>Мониторинг реализации программы</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047"/>
        <w:gridCol w:w="1701"/>
        <w:gridCol w:w="2551"/>
      </w:tblGrid>
      <w:tr w:rsidR="00595E50" w:rsidRPr="00240F2D" w:rsidTr="0024363F">
        <w:trPr>
          <w:trHeight w:val="262"/>
        </w:trPr>
        <w:tc>
          <w:tcPr>
            <w:tcW w:w="2700"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jc w:val="center"/>
              <w:rPr>
                <w:rFonts w:ascii="Times New Roman" w:hAnsi="Times New Roman" w:cs="Times New Roman"/>
                <w:b/>
                <w:sz w:val="24"/>
                <w:szCs w:val="24"/>
                <w:lang w:eastAsia="ru-RU"/>
              </w:rPr>
            </w:pPr>
            <w:r w:rsidRPr="00240F2D">
              <w:rPr>
                <w:rFonts w:ascii="Times New Roman" w:hAnsi="Times New Roman" w:cs="Times New Roman"/>
                <w:b/>
                <w:sz w:val="24"/>
                <w:szCs w:val="24"/>
                <w:lang w:eastAsia="ru-RU"/>
              </w:rPr>
              <w:t>Направление мониторинга</w:t>
            </w:r>
          </w:p>
        </w:tc>
        <w:tc>
          <w:tcPr>
            <w:tcW w:w="3047"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jc w:val="center"/>
              <w:rPr>
                <w:rFonts w:ascii="Times New Roman" w:hAnsi="Times New Roman" w:cs="Times New Roman"/>
                <w:b/>
                <w:sz w:val="24"/>
                <w:szCs w:val="24"/>
                <w:lang w:eastAsia="ru-RU"/>
              </w:rPr>
            </w:pPr>
            <w:r w:rsidRPr="00240F2D">
              <w:rPr>
                <w:rFonts w:ascii="Times New Roman" w:hAnsi="Times New Roman" w:cs="Times New Roman"/>
                <w:b/>
                <w:sz w:val="24"/>
                <w:szCs w:val="24"/>
                <w:lang w:eastAsia="ru-RU"/>
              </w:rPr>
              <w:t>Диагностика</w:t>
            </w:r>
          </w:p>
        </w:tc>
        <w:tc>
          <w:tcPr>
            <w:tcW w:w="170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jc w:val="center"/>
              <w:rPr>
                <w:rFonts w:ascii="Times New Roman" w:hAnsi="Times New Roman" w:cs="Times New Roman"/>
                <w:b/>
                <w:sz w:val="24"/>
                <w:szCs w:val="24"/>
                <w:lang w:eastAsia="ru-RU"/>
              </w:rPr>
            </w:pPr>
            <w:r w:rsidRPr="00240F2D">
              <w:rPr>
                <w:rFonts w:ascii="Times New Roman" w:hAnsi="Times New Roman" w:cs="Times New Roman"/>
                <w:b/>
                <w:sz w:val="24"/>
                <w:szCs w:val="24"/>
                <w:lang w:eastAsia="ru-RU"/>
              </w:rPr>
              <w:t>Сроки</w:t>
            </w:r>
          </w:p>
        </w:tc>
        <w:tc>
          <w:tcPr>
            <w:tcW w:w="255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jc w:val="center"/>
              <w:rPr>
                <w:rFonts w:ascii="Times New Roman" w:hAnsi="Times New Roman" w:cs="Times New Roman"/>
                <w:b/>
                <w:sz w:val="24"/>
                <w:szCs w:val="24"/>
                <w:lang w:eastAsia="ru-RU"/>
              </w:rPr>
            </w:pPr>
            <w:r w:rsidRPr="00240F2D">
              <w:rPr>
                <w:rFonts w:ascii="Times New Roman" w:hAnsi="Times New Roman" w:cs="Times New Roman"/>
                <w:b/>
                <w:sz w:val="24"/>
                <w:szCs w:val="24"/>
                <w:lang w:eastAsia="ru-RU"/>
              </w:rPr>
              <w:t>Ответственный</w:t>
            </w:r>
          </w:p>
        </w:tc>
      </w:tr>
      <w:tr w:rsidR="00595E50" w:rsidRPr="00240F2D" w:rsidTr="0024363F">
        <w:trPr>
          <w:trHeight w:val="535"/>
        </w:trPr>
        <w:tc>
          <w:tcPr>
            <w:tcW w:w="2700"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Охват учащихся горячим питанием</w:t>
            </w:r>
          </w:p>
        </w:tc>
        <w:tc>
          <w:tcPr>
            <w:tcW w:w="3047"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Анализ результатов посещаемости</w:t>
            </w:r>
          </w:p>
        </w:tc>
        <w:tc>
          <w:tcPr>
            <w:tcW w:w="170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ежедневно ежемесячно</w:t>
            </w:r>
          </w:p>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ежегодно</w:t>
            </w:r>
          </w:p>
        </w:tc>
        <w:tc>
          <w:tcPr>
            <w:tcW w:w="255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классные руководители,</w:t>
            </w:r>
          </w:p>
          <w:p w:rsidR="00595E50" w:rsidRPr="00240F2D" w:rsidRDefault="00FB4718"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rPr>
              <w:t>воспитатель ГПД</w:t>
            </w:r>
          </w:p>
        </w:tc>
      </w:tr>
      <w:tr w:rsidR="00595E50" w:rsidRPr="00240F2D" w:rsidTr="0024363F">
        <w:trPr>
          <w:trHeight w:val="1076"/>
        </w:trPr>
        <w:tc>
          <w:tcPr>
            <w:tcW w:w="2700"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Сохранение и укрепление здоровья учащихся</w:t>
            </w:r>
          </w:p>
        </w:tc>
        <w:tc>
          <w:tcPr>
            <w:tcW w:w="3047"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Анализ состояния здоровья школьников по результатам медицинских осмотров</w:t>
            </w:r>
          </w:p>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Анализ заболеваемости детей</w:t>
            </w:r>
          </w:p>
        </w:tc>
        <w:tc>
          <w:tcPr>
            <w:tcW w:w="170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ежегодно</w:t>
            </w:r>
          </w:p>
        </w:tc>
        <w:tc>
          <w:tcPr>
            <w:tcW w:w="255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директор школы,</w:t>
            </w:r>
          </w:p>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учителя физкультуры,</w:t>
            </w:r>
          </w:p>
          <w:p w:rsidR="00595E50" w:rsidRPr="00240F2D" w:rsidRDefault="00FB4718"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мед.работник</w:t>
            </w:r>
            <w:r w:rsidR="00595E50" w:rsidRPr="00240F2D">
              <w:rPr>
                <w:rFonts w:ascii="Times New Roman" w:hAnsi="Times New Roman" w:cs="Times New Roman"/>
                <w:sz w:val="24"/>
                <w:szCs w:val="24"/>
                <w:lang w:eastAsia="ru-RU"/>
              </w:rPr>
              <w:t>,</w:t>
            </w:r>
          </w:p>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кл. руководители</w:t>
            </w:r>
          </w:p>
        </w:tc>
      </w:tr>
      <w:tr w:rsidR="00595E50" w:rsidRPr="00240F2D" w:rsidTr="0024363F">
        <w:trPr>
          <w:trHeight w:val="671"/>
        </w:trPr>
        <w:tc>
          <w:tcPr>
            <w:tcW w:w="2700"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Уровень удовлетворенности учащихся, родителей, педагогов организацией питания в школе</w:t>
            </w:r>
          </w:p>
        </w:tc>
        <w:tc>
          <w:tcPr>
            <w:tcW w:w="3047"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 xml:space="preserve">Анкетирование </w:t>
            </w:r>
          </w:p>
        </w:tc>
        <w:tc>
          <w:tcPr>
            <w:tcW w:w="170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ежегодно</w:t>
            </w:r>
          </w:p>
        </w:tc>
        <w:tc>
          <w:tcPr>
            <w:tcW w:w="255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заместитель директора по ВР</w:t>
            </w:r>
          </w:p>
        </w:tc>
      </w:tr>
      <w:tr w:rsidR="00595E50" w:rsidRPr="00240F2D" w:rsidTr="0024363F">
        <w:trPr>
          <w:trHeight w:val="671"/>
        </w:trPr>
        <w:tc>
          <w:tcPr>
            <w:tcW w:w="2700"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Материально-техническая база столовой</w:t>
            </w:r>
          </w:p>
        </w:tc>
        <w:tc>
          <w:tcPr>
            <w:tcW w:w="3047"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Смотр помещения (оборудование, оснащение)</w:t>
            </w:r>
          </w:p>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Анализ результатов приёмки столовой к началу нового учебного года</w:t>
            </w:r>
          </w:p>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Оснащение пищеблока необходимым оборудованием</w:t>
            </w:r>
          </w:p>
        </w:tc>
        <w:tc>
          <w:tcPr>
            <w:tcW w:w="170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ежегодно</w:t>
            </w:r>
          </w:p>
        </w:tc>
        <w:tc>
          <w:tcPr>
            <w:tcW w:w="255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директор школы,</w:t>
            </w:r>
          </w:p>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зам. директора по АХР</w:t>
            </w:r>
          </w:p>
          <w:p w:rsidR="00595E50" w:rsidRPr="00240F2D" w:rsidRDefault="00595E50" w:rsidP="00595E50">
            <w:pPr>
              <w:pStyle w:val="1"/>
              <w:rPr>
                <w:rFonts w:ascii="Times New Roman" w:hAnsi="Times New Roman" w:cs="Times New Roman"/>
                <w:sz w:val="24"/>
                <w:szCs w:val="24"/>
                <w:lang w:eastAsia="ru-RU"/>
              </w:rPr>
            </w:pPr>
          </w:p>
        </w:tc>
      </w:tr>
      <w:tr w:rsidR="00595E50" w:rsidRPr="00240F2D" w:rsidTr="0024363F">
        <w:trPr>
          <w:trHeight w:val="671"/>
        </w:trPr>
        <w:tc>
          <w:tcPr>
            <w:tcW w:w="2700"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 xml:space="preserve">Формирование у школьников навыков здорового питания </w:t>
            </w:r>
          </w:p>
        </w:tc>
        <w:tc>
          <w:tcPr>
            <w:tcW w:w="3047"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 xml:space="preserve">Собеседование </w:t>
            </w:r>
          </w:p>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Наблюдение</w:t>
            </w:r>
          </w:p>
          <w:p w:rsidR="00595E50" w:rsidRPr="00240F2D" w:rsidRDefault="00595E50" w:rsidP="00595E50">
            <w:pPr>
              <w:pStyle w:val="1"/>
              <w:rPr>
                <w:rFonts w:ascii="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ежегодно</w:t>
            </w:r>
          </w:p>
        </w:tc>
        <w:tc>
          <w:tcPr>
            <w:tcW w:w="255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заместитель директора по ВР</w:t>
            </w:r>
          </w:p>
        </w:tc>
      </w:tr>
      <w:tr w:rsidR="00595E50" w:rsidRPr="00240F2D" w:rsidTr="0024363F">
        <w:trPr>
          <w:trHeight w:val="70"/>
        </w:trPr>
        <w:tc>
          <w:tcPr>
            <w:tcW w:w="2700"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Качество организации питания</w:t>
            </w:r>
          </w:p>
        </w:tc>
        <w:tc>
          <w:tcPr>
            <w:tcW w:w="3047" w:type="dxa"/>
            <w:tcBorders>
              <w:top w:val="single" w:sz="4" w:space="0" w:color="auto"/>
              <w:left w:val="single" w:sz="4" w:space="0" w:color="auto"/>
              <w:bottom w:val="single" w:sz="4" w:space="0" w:color="auto"/>
              <w:right w:val="single" w:sz="4" w:space="0" w:color="auto"/>
            </w:tcBorders>
          </w:tcPr>
          <w:p w:rsidR="00595E50" w:rsidRPr="00240F2D" w:rsidRDefault="005155B9"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Наблюдение, а</w:t>
            </w:r>
            <w:r w:rsidR="00595E50" w:rsidRPr="00240F2D">
              <w:rPr>
                <w:rFonts w:ascii="Times New Roman" w:hAnsi="Times New Roman" w:cs="Times New Roman"/>
                <w:sz w:val="24"/>
                <w:szCs w:val="24"/>
                <w:lang w:eastAsia="ru-RU"/>
              </w:rPr>
              <w:t>нкетирование, опросы, посещение столовой, анализ приготовления пищи и норм раскладки, санитарно-гигиенического состояния обеденного зала</w:t>
            </w:r>
          </w:p>
        </w:tc>
        <w:tc>
          <w:tcPr>
            <w:tcW w:w="170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ежедневно</w:t>
            </w:r>
          </w:p>
        </w:tc>
        <w:tc>
          <w:tcPr>
            <w:tcW w:w="2551" w:type="dxa"/>
            <w:tcBorders>
              <w:top w:val="single" w:sz="4" w:space="0" w:color="auto"/>
              <w:left w:val="single" w:sz="4" w:space="0" w:color="auto"/>
              <w:bottom w:val="single" w:sz="4" w:space="0" w:color="auto"/>
              <w:right w:val="single" w:sz="4" w:space="0" w:color="auto"/>
            </w:tcBorders>
          </w:tcPr>
          <w:p w:rsidR="00595E50" w:rsidRPr="00240F2D" w:rsidRDefault="00595E50" w:rsidP="00595E50">
            <w:pPr>
              <w:pStyle w:val="1"/>
              <w:rPr>
                <w:rFonts w:ascii="Times New Roman" w:hAnsi="Times New Roman" w:cs="Times New Roman"/>
                <w:sz w:val="24"/>
                <w:szCs w:val="24"/>
                <w:lang w:eastAsia="ru-RU"/>
              </w:rPr>
            </w:pPr>
            <w:r w:rsidRPr="00240F2D">
              <w:rPr>
                <w:rFonts w:ascii="Times New Roman" w:hAnsi="Times New Roman" w:cs="Times New Roman"/>
                <w:sz w:val="24"/>
                <w:szCs w:val="24"/>
                <w:lang w:eastAsia="ru-RU"/>
              </w:rPr>
              <w:t>заместитель директора по ВР</w:t>
            </w:r>
          </w:p>
        </w:tc>
      </w:tr>
    </w:tbl>
    <w:p w:rsidR="00595E50" w:rsidRPr="00240F2D" w:rsidRDefault="00595E50" w:rsidP="00595E50">
      <w:pPr>
        <w:spacing w:line="360" w:lineRule="auto"/>
        <w:rPr>
          <w:b/>
        </w:rPr>
      </w:pPr>
    </w:p>
    <w:p w:rsidR="00F34CF8" w:rsidRPr="00240F2D" w:rsidRDefault="00F34CF8" w:rsidP="00595E50">
      <w:pPr>
        <w:spacing w:before="100" w:beforeAutospacing="1" w:after="100" w:afterAutospacing="1"/>
      </w:pPr>
    </w:p>
    <w:sectPr w:rsidR="00F34CF8" w:rsidRPr="00240F2D" w:rsidSect="00240F2D">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674"/>
    <w:multiLevelType w:val="hybridMultilevel"/>
    <w:tmpl w:val="A7980E46"/>
    <w:lvl w:ilvl="0" w:tplc="8B8AD194">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 w15:restartNumberingAfterBreak="0">
    <w:nsid w:val="0B310D9A"/>
    <w:multiLevelType w:val="hybridMultilevel"/>
    <w:tmpl w:val="ECD07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44B"/>
    <w:multiLevelType w:val="hybridMultilevel"/>
    <w:tmpl w:val="6C4E67BE"/>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062085"/>
    <w:multiLevelType w:val="hybridMultilevel"/>
    <w:tmpl w:val="7892D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55A80"/>
    <w:multiLevelType w:val="hybridMultilevel"/>
    <w:tmpl w:val="47B4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72890"/>
    <w:multiLevelType w:val="hybridMultilevel"/>
    <w:tmpl w:val="CEB81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F361C8"/>
    <w:multiLevelType w:val="hybridMultilevel"/>
    <w:tmpl w:val="FA343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1279A"/>
    <w:multiLevelType w:val="hybridMultilevel"/>
    <w:tmpl w:val="D794D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7014D4"/>
    <w:multiLevelType w:val="hybridMultilevel"/>
    <w:tmpl w:val="591A90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FDE686C"/>
    <w:multiLevelType w:val="hybridMultilevel"/>
    <w:tmpl w:val="4A46D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9B1961"/>
    <w:multiLevelType w:val="hybridMultilevel"/>
    <w:tmpl w:val="C6AE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097F9E"/>
    <w:multiLevelType w:val="hybridMultilevel"/>
    <w:tmpl w:val="12F0DABC"/>
    <w:lvl w:ilvl="0" w:tplc="04190001">
      <w:start w:val="1"/>
      <w:numFmt w:val="bullet"/>
      <w:lvlText w:val=""/>
      <w:lvlJc w:val="left"/>
      <w:pPr>
        <w:ind w:left="720" w:hanging="360"/>
      </w:pPr>
      <w:rPr>
        <w:rFonts w:ascii="Symbol" w:hAnsi="Symbol" w:hint="default"/>
      </w:rPr>
    </w:lvl>
    <w:lvl w:ilvl="1" w:tplc="2D847B78">
      <w:start w:val="3"/>
      <w:numFmt w:val="upperRoman"/>
      <w:lvlText w:val="%2."/>
      <w:lvlJc w:val="right"/>
      <w:pPr>
        <w:tabs>
          <w:tab w:val="num" w:pos="1260"/>
        </w:tabs>
        <w:ind w:left="1260" w:hanging="180"/>
      </w:pPr>
      <w:rPr>
        <w:rFonts w:hint="default"/>
      </w:rPr>
    </w:lvl>
    <w:lvl w:ilvl="2" w:tplc="3940A308">
      <w:start w:val="1"/>
      <w:numFmt w:val="decimal"/>
      <w:lvlText w:val="%3."/>
      <w:lvlJc w:val="left"/>
      <w:pPr>
        <w:tabs>
          <w:tab w:val="num" w:pos="2160"/>
        </w:tabs>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FA5229"/>
    <w:multiLevelType w:val="hybridMultilevel"/>
    <w:tmpl w:val="068C7BD4"/>
    <w:lvl w:ilvl="0" w:tplc="18969E4C">
      <w:start w:val="1"/>
      <w:numFmt w:val="decimal"/>
      <w:lvlText w:val="%1."/>
      <w:lvlJc w:val="left"/>
      <w:pPr>
        <w:tabs>
          <w:tab w:val="num" w:pos="720"/>
        </w:tabs>
        <w:ind w:left="720" w:hanging="360"/>
      </w:pPr>
      <w:rPr>
        <w:rFonts w:ascii="Times New Roman" w:eastAsia="Times New Roman" w:hAnsi="Times New Roman" w:cs="Times New Roman"/>
      </w:rPr>
    </w:lvl>
    <w:lvl w:ilvl="1" w:tplc="B870570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4B5413B"/>
    <w:multiLevelType w:val="hybridMultilevel"/>
    <w:tmpl w:val="5C941A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6766E7"/>
    <w:multiLevelType w:val="hybridMultilevel"/>
    <w:tmpl w:val="D812A21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15:restartNumberingAfterBreak="0">
    <w:nsid w:val="7132568F"/>
    <w:multiLevelType w:val="hybridMultilevel"/>
    <w:tmpl w:val="EC760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3641F7"/>
    <w:multiLevelType w:val="hybridMultilevel"/>
    <w:tmpl w:val="EC8445E4"/>
    <w:lvl w:ilvl="0" w:tplc="1CDA1C74">
      <w:start w:val="2"/>
      <w:numFmt w:val="upperRoman"/>
      <w:lvlText w:val="%1."/>
      <w:lvlJc w:val="right"/>
      <w:pPr>
        <w:tabs>
          <w:tab w:val="num" w:pos="2340"/>
        </w:tabs>
        <w:ind w:left="2340" w:hanging="180"/>
      </w:pPr>
      <w:rPr>
        <w:rFonts w:hint="default"/>
      </w:rPr>
    </w:lvl>
    <w:lvl w:ilvl="1" w:tplc="1CDA1C74">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C86722E"/>
    <w:multiLevelType w:val="hybridMultilevel"/>
    <w:tmpl w:val="403E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7F178A"/>
    <w:multiLevelType w:val="hybridMultilevel"/>
    <w:tmpl w:val="DC621CE4"/>
    <w:lvl w:ilvl="0" w:tplc="BE9E695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11"/>
  </w:num>
  <w:num w:numId="6">
    <w:abstractNumId w:val="16"/>
  </w:num>
  <w:num w:numId="7">
    <w:abstractNumId w:val="10"/>
  </w:num>
  <w:num w:numId="8">
    <w:abstractNumId w:val="3"/>
  </w:num>
  <w:num w:numId="9">
    <w:abstractNumId w:val="15"/>
  </w:num>
  <w:num w:numId="10">
    <w:abstractNumId w:val="1"/>
  </w:num>
  <w:num w:numId="11">
    <w:abstractNumId w:val="14"/>
  </w:num>
  <w:num w:numId="12">
    <w:abstractNumId w:val="1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5"/>
  </w:num>
  <w:num w:numId="17">
    <w:abstractNumId w:val="8"/>
  </w:num>
  <w:num w:numId="18">
    <w:abstractNumId w:val="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7B7"/>
    <w:rsid w:val="00015CBC"/>
    <w:rsid w:val="000170F9"/>
    <w:rsid w:val="00023D62"/>
    <w:rsid w:val="00027343"/>
    <w:rsid w:val="00030433"/>
    <w:rsid w:val="000358F5"/>
    <w:rsid w:val="000359D6"/>
    <w:rsid w:val="00046853"/>
    <w:rsid w:val="00047134"/>
    <w:rsid w:val="00056357"/>
    <w:rsid w:val="00061D5D"/>
    <w:rsid w:val="00063A8D"/>
    <w:rsid w:val="0007163E"/>
    <w:rsid w:val="000723AF"/>
    <w:rsid w:val="00072592"/>
    <w:rsid w:val="000837E9"/>
    <w:rsid w:val="00084394"/>
    <w:rsid w:val="000914E1"/>
    <w:rsid w:val="00097F6E"/>
    <w:rsid w:val="000A617C"/>
    <w:rsid w:val="000B1410"/>
    <w:rsid w:val="000B1DD7"/>
    <w:rsid w:val="000B41E2"/>
    <w:rsid w:val="000B4D6C"/>
    <w:rsid w:val="000C0CEB"/>
    <w:rsid w:val="000C111A"/>
    <w:rsid w:val="000C5E5F"/>
    <w:rsid w:val="000D270F"/>
    <w:rsid w:val="000E35CB"/>
    <w:rsid w:val="000E472C"/>
    <w:rsid w:val="000F1A6C"/>
    <w:rsid w:val="000F4F5F"/>
    <w:rsid w:val="000F67B7"/>
    <w:rsid w:val="000F7CCA"/>
    <w:rsid w:val="001046C4"/>
    <w:rsid w:val="001073B6"/>
    <w:rsid w:val="00115EEE"/>
    <w:rsid w:val="001335EB"/>
    <w:rsid w:val="00144EA2"/>
    <w:rsid w:val="00156E00"/>
    <w:rsid w:val="00161A4D"/>
    <w:rsid w:val="00170A77"/>
    <w:rsid w:val="00175E37"/>
    <w:rsid w:val="001828A7"/>
    <w:rsid w:val="00184E28"/>
    <w:rsid w:val="001959B1"/>
    <w:rsid w:val="001A4ED1"/>
    <w:rsid w:val="001A5486"/>
    <w:rsid w:val="001A7B31"/>
    <w:rsid w:val="001B042D"/>
    <w:rsid w:val="001B56D2"/>
    <w:rsid w:val="001D4B9A"/>
    <w:rsid w:val="001D5AB7"/>
    <w:rsid w:val="001D68C6"/>
    <w:rsid w:val="001E3582"/>
    <w:rsid w:val="001E711E"/>
    <w:rsid w:val="00217E9D"/>
    <w:rsid w:val="002261EE"/>
    <w:rsid w:val="002332C0"/>
    <w:rsid w:val="00236CAA"/>
    <w:rsid w:val="00240F2D"/>
    <w:rsid w:val="0024363F"/>
    <w:rsid w:val="002463B5"/>
    <w:rsid w:val="00253C91"/>
    <w:rsid w:val="00261966"/>
    <w:rsid w:val="002648E1"/>
    <w:rsid w:val="00266723"/>
    <w:rsid w:val="00292338"/>
    <w:rsid w:val="002A29FA"/>
    <w:rsid w:val="002A2AED"/>
    <w:rsid w:val="002A31C4"/>
    <w:rsid w:val="002A3ECC"/>
    <w:rsid w:val="002B7C50"/>
    <w:rsid w:val="002C04F6"/>
    <w:rsid w:val="002C2033"/>
    <w:rsid w:val="002C3D8A"/>
    <w:rsid w:val="002D4EB9"/>
    <w:rsid w:val="002E1AA2"/>
    <w:rsid w:val="002E2DBD"/>
    <w:rsid w:val="002E3FD2"/>
    <w:rsid w:val="0031009C"/>
    <w:rsid w:val="003102B2"/>
    <w:rsid w:val="00310BBD"/>
    <w:rsid w:val="00315391"/>
    <w:rsid w:val="003364EA"/>
    <w:rsid w:val="003368B2"/>
    <w:rsid w:val="003446DD"/>
    <w:rsid w:val="003453BD"/>
    <w:rsid w:val="003514DA"/>
    <w:rsid w:val="0035151A"/>
    <w:rsid w:val="00363F41"/>
    <w:rsid w:val="00367F0A"/>
    <w:rsid w:val="003742DA"/>
    <w:rsid w:val="00377070"/>
    <w:rsid w:val="00383D15"/>
    <w:rsid w:val="003929EF"/>
    <w:rsid w:val="00394742"/>
    <w:rsid w:val="00396D57"/>
    <w:rsid w:val="003A0EEE"/>
    <w:rsid w:val="003A4904"/>
    <w:rsid w:val="003B0700"/>
    <w:rsid w:val="003D201C"/>
    <w:rsid w:val="003D58D9"/>
    <w:rsid w:val="003D60C5"/>
    <w:rsid w:val="003E03C5"/>
    <w:rsid w:val="003E0F62"/>
    <w:rsid w:val="003F2562"/>
    <w:rsid w:val="003F2CDC"/>
    <w:rsid w:val="00402AD6"/>
    <w:rsid w:val="004030C9"/>
    <w:rsid w:val="00411135"/>
    <w:rsid w:val="004115FD"/>
    <w:rsid w:val="0041258D"/>
    <w:rsid w:val="00430C75"/>
    <w:rsid w:val="004316C4"/>
    <w:rsid w:val="00434A5B"/>
    <w:rsid w:val="0043659B"/>
    <w:rsid w:val="004451F7"/>
    <w:rsid w:val="00464BD6"/>
    <w:rsid w:val="0047170F"/>
    <w:rsid w:val="00472691"/>
    <w:rsid w:val="0047435E"/>
    <w:rsid w:val="0048211B"/>
    <w:rsid w:val="00483336"/>
    <w:rsid w:val="00491C00"/>
    <w:rsid w:val="004A3A59"/>
    <w:rsid w:val="004A7745"/>
    <w:rsid w:val="004B1B18"/>
    <w:rsid w:val="004B3472"/>
    <w:rsid w:val="004C6B18"/>
    <w:rsid w:val="004D49F5"/>
    <w:rsid w:val="004E1309"/>
    <w:rsid w:val="004E6E26"/>
    <w:rsid w:val="004F45F9"/>
    <w:rsid w:val="00501006"/>
    <w:rsid w:val="00504214"/>
    <w:rsid w:val="005052ED"/>
    <w:rsid w:val="00511C07"/>
    <w:rsid w:val="005122F8"/>
    <w:rsid w:val="00512807"/>
    <w:rsid w:val="005155B9"/>
    <w:rsid w:val="00520823"/>
    <w:rsid w:val="00523BFF"/>
    <w:rsid w:val="00531420"/>
    <w:rsid w:val="00533738"/>
    <w:rsid w:val="00535FBA"/>
    <w:rsid w:val="00536033"/>
    <w:rsid w:val="00536210"/>
    <w:rsid w:val="005405CE"/>
    <w:rsid w:val="005549FB"/>
    <w:rsid w:val="0055576A"/>
    <w:rsid w:val="00556D41"/>
    <w:rsid w:val="0058280A"/>
    <w:rsid w:val="00584A1E"/>
    <w:rsid w:val="00585B34"/>
    <w:rsid w:val="00591109"/>
    <w:rsid w:val="0059299C"/>
    <w:rsid w:val="00594223"/>
    <w:rsid w:val="00594CA4"/>
    <w:rsid w:val="00595E50"/>
    <w:rsid w:val="005A0914"/>
    <w:rsid w:val="005A2867"/>
    <w:rsid w:val="005A652C"/>
    <w:rsid w:val="005A7551"/>
    <w:rsid w:val="005A7D81"/>
    <w:rsid w:val="005C2542"/>
    <w:rsid w:val="005C537D"/>
    <w:rsid w:val="005C6CD5"/>
    <w:rsid w:val="005C7EF7"/>
    <w:rsid w:val="005D1E26"/>
    <w:rsid w:val="005D2287"/>
    <w:rsid w:val="005D5D76"/>
    <w:rsid w:val="005E01CD"/>
    <w:rsid w:val="005E0786"/>
    <w:rsid w:val="005E5AC9"/>
    <w:rsid w:val="005F4A53"/>
    <w:rsid w:val="005F4DBA"/>
    <w:rsid w:val="00601A4F"/>
    <w:rsid w:val="00610528"/>
    <w:rsid w:val="006111F5"/>
    <w:rsid w:val="006303E2"/>
    <w:rsid w:val="006316ED"/>
    <w:rsid w:val="00633986"/>
    <w:rsid w:val="00634B97"/>
    <w:rsid w:val="00636AFB"/>
    <w:rsid w:val="0064072A"/>
    <w:rsid w:val="00641EBB"/>
    <w:rsid w:val="00641F15"/>
    <w:rsid w:val="006476AF"/>
    <w:rsid w:val="00650377"/>
    <w:rsid w:val="006521D1"/>
    <w:rsid w:val="006542D7"/>
    <w:rsid w:val="006544E7"/>
    <w:rsid w:val="006659C0"/>
    <w:rsid w:val="0066711D"/>
    <w:rsid w:val="0067335E"/>
    <w:rsid w:val="00675119"/>
    <w:rsid w:val="00675E79"/>
    <w:rsid w:val="00681CC0"/>
    <w:rsid w:val="00696E41"/>
    <w:rsid w:val="006A1EFF"/>
    <w:rsid w:val="006A4730"/>
    <w:rsid w:val="006A7E44"/>
    <w:rsid w:val="006B1490"/>
    <w:rsid w:val="006B54E4"/>
    <w:rsid w:val="006B6F08"/>
    <w:rsid w:val="006C2071"/>
    <w:rsid w:val="006C3977"/>
    <w:rsid w:val="006C54EA"/>
    <w:rsid w:val="006E5FFD"/>
    <w:rsid w:val="006E6A02"/>
    <w:rsid w:val="006F1213"/>
    <w:rsid w:val="006F496C"/>
    <w:rsid w:val="00701151"/>
    <w:rsid w:val="0070270A"/>
    <w:rsid w:val="0071223A"/>
    <w:rsid w:val="007139D7"/>
    <w:rsid w:val="00714E95"/>
    <w:rsid w:val="0072087A"/>
    <w:rsid w:val="007224CE"/>
    <w:rsid w:val="00754234"/>
    <w:rsid w:val="007579C4"/>
    <w:rsid w:val="00760871"/>
    <w:rsid w:val="00764746"/>
    <w:rsid w:val="007665C6"/>
    <w:rsid w:val="0076720D"/>
    <w:rsid w:val="007739FC"/>
    <w:rsid w:val="00773D98"/>
    <w:rsid w:val="00780739"/>
    <w:rsid w:val="007840E9"/>
    <w:rsid w:val="00786204"/>
    <w:rsid w:val="00791A6F"/>
    <w:rsid w:val="00797B81"/>
    <w:rsid w:val="007A7145"/>
    <w:rsid w:val="007B057E"/>
    <w:rsid w:val="007B5CA3"/>
    <w:rsid w:val="007C4063"/>
    <w:rsid w:val="007C6BE1"/>
    <w:rsid w:val="007D14C2"/>
    <w:rsid w:val="007D2E84"/>
    <w:rsid w:val="007E3725"/>
    <w:rsid w:val="007F3085"/>
    <w:rsid w:val="007F636A"/>
    <w:rsid w:val="0081708A"/>
    <w:rsid w:val="00821C34"/>
    <w:rsid w:val="008310B2"/>
    <w:rsid w:val="008409F7"/>
    <w:rsid w:val="0084599B"/>
    <w:rsid w:val="008609A2"/>
    <w:rsid w:val="00860B1B"/>
    <w:rsid w:val="00866E7B"/>
    <w:rsid w:val="008701FD"/>
    <w:rsid w:val="00872F0E"/>
    <w:rsid w:val="00873A9F"/>
    <w:rsid w:val="008858E7"/>
    <w:rsid w:val="00891860"/>
    <w:rsid w:val="00894ABF"/>
    <w:rsid w:val="00895469"/>
    <w:rsid w:val="00896600"/>
    <w:rsid w:val="008977EE"/>
    <w:rsid w:val="00897968"/>
    <w:rsid w:val="008A21C8"/>
    <w:rsid w:val="008A47E7"/>
    <w:rsid w:val="008B093E"/>
    <w:rsid w:val="008B3AE3"/>
    <w:rsid w:val="008B5610"/>
    <w:rsid w:val="008C3C3E"/>
    <w:rsid w:val="008C6C4A"/>
    <w:rsid w:val="008D6DF8"/>
    <w:rsid w:val="008E2D7B"/>
    <w:rsid w:val="008F2DDD"/>
    <w:rsid w:val="00900A33"/>
    <w:rsid w:val="00901524"/>
    <w:rsid w:val="009144D0"/>
    <w:rsid w:val="00920166"/>
    <w:rsid w:val="0092287E"/>
    <w:rsid w:val="009266ED"/>
    <w:rsid w:val="00926898"/>
    <w:rsid w:val="00934FE5"/>
    <w:rsid w:val="0093619F"/>
    <w:rsid w:val="009376E1"/>
    <w:rsid w:val="009553F0"/>
    <w:rsid w:val="00965A4B"/>
    <w:rsid w:val="00985810"/>
    <w:rsid w:val="00985B0E"/>
    <w:rsid w:val="009B1690"/>
    <w:rsid w:val="009B7405"/>
    <w:rsid w:val="009C1DC4"/>
    <w:rsid w:val="009C39AE"/>
    <w:rsid w:val="009C4E44"/>
    <w:rsid w:val="009C5020"/>
    <w:rsid w:val="009D7295"/>
    <w:rsid w:val="009E56B3"/>
    <w:rsid w:val="009E6EAC"/>
    <w:rsid w:val="009F1631"/>
    <w:rsid w:val="00A110B8"/>
    <w:rsid w:val="00A1333C"/>
    <w:rsid w:val="00A157B2"/>
    <w:rsid w:val="00A17EEE"/>
    <w:rsid w:val="00A21A30"/>
    <w:rsid w:val="00A27F23"/>
    <w:rsid w:val="00A30624"/>
    <w:rsid w:val="00A41290"/>
    <w:rsid w:val="00A440FB"/>
    <w:rsid w:val="00A45377"/>
    <w:rsid w:val="00A45CC3"/>
    <w:rsid w:val="00A4650D"/>
    <w:rsid w:val="00A47FFA"/>
    <w:rsid w:val="00A50A96"/>
    <w:rsid w:val="00A51E64"/>
    <w:rsid w:val="00A530EB"/>
    <w:rsid w:val="00A60695"/>
    <w:rsid w:val="00A674C0"/>
    <w:rsid w:val="00A7318F"/>
    <w:rsid w:val="00A73A2E"/>
    <w:rsid w:val="00A753C5"/>
    <w:rsid w:val="00A80B62"/>
    <w:rsid w:val="00A83993"/>
    <w:rsid w:val="00A90727"/>
    <w:rsid w:val="00A9552C"/>
    <w:rsid w:val="00A97618"/>
    <w:rsid w:val="00A97A62"/>
    <w:rsid w:val="00AA1CF8"/>
    <w:rsid w:val="00AB372B"/>
    <w:rsid w:val="00AC33B0"/>
    <w:rsid w:val="00AC5B18"/>
    <w:rsid w:val="00AD1B63"/>
    <w:rsid w:val="00AD3332"/>
    <w:rsid w:val="00AE0222"/>
    <w:rsid w:val="00AE2D65"/>
    <w:rsid w:val="00AE7066"/>
    <w:rsid w:val="00AF4FE4"/>
    <w:rsid w:val="00AF756F"/>
    <w:rsid w:val="00B04DC4"/>
    <w:rsid w:val="00B13310"/>
    <w:rsid w:val="00B1714D"/>
    <w:rsid w:val="00B173A2"/>
    <w:rsid w:val="00B21DC2"/>
    <w:rsid w:val="00B21E54"/>
    <w:rsid w:val="00B2720D"/>
    <w:rsid w:val="00B40689"/>
    <w:rsid w:val="00B4139F"/>
    <w:rsid w:val="00B55B7A"/>
    <w:rsid w:val="00B56CDB"/>
    <w:rsid w:val="00B702CC"/>
    <w:rsid w:val="00B77842"/>
    <w:rsid w:val="00B817A3"/>
    <w:rsid w:val="00B83A93"/>
    <w:rsid w:val="00BA031E"/>
    <w:rsid w:val="00BC03B9"/>
    <w:rsid w:val="00BC3B6C"/>
    <w:rsid w:val="00BC3BCD"/>
    <w:rsid w:val="00BC4AB3"/>
    <w:rsid w:val="00BC7C67"/>
    <w:rsid w:val="00BD01A1"/>
    <w:rsid w:val="00BD070E"/>
    <w:rsid w:val="00BD1EA4"/>
    <w:rsid w:val="00BD56B6"/>
    <w:rsid w:val="00BE6D35"/>
    <w:rsid w:val="00BE6EC4"/>
    <w:rsid w:val="00BE7A40"/>
    <w:rsid w:val="00BE7C2C"/>
    <w:rsid w:val="00BF54EC"/>
    <w:rsid w:val="00BF6F3B"/>
    <w:rsid w:val="00C00564"/>
    <w:rsid w:val="00C033C7"/>
    <w:rsid w:val="00C04727"/>
    <w:rsid w:val="00C166A3"/>
    <w:rsid w:val="00C250FF"/>
    <w:rsid w:val="00C4313A"/>
    <w:rsid w:val="00C46D2D"/>
    <w:rsid w:val="00C51BF4"/>
    <w:rsid w:val="00C62404"/>
    <w:rsid w:val="00C62AE4"/>
    <w:rsid w:val="00C832AF"/>
    <w:rsid w:val="00C840D0"/>
    <w:rsid w:val="00C915B9"/>
    <w:rsid w:val="00C967AB"/>
    <w:rsid w:val="00CA1C97"/>
    <w:rsid w:val="00CA7126"/>
    <w:rsid w:val="00CB0A13"/>
    <w:rsid w:val="00CB4281"/>
    <w:rsid w:val="00CC0E16"/>
    <w:rsid w:val="00CD3EE1"/>
    <w:rsid w:val="00CD40A3"/>
    <w:rsid w:val="00CE5204"/>
    <w:rsid w:val="00CF1AFB"/>
    <w:rsid w:val="00CF4A77"/>
    <w:rsid w:val="00D02C84"/>
    <w:rsid w:val="00D0320B"/>
    <w:rsid w:val="00D0523B"/>
    <w:rsid w:val="00D11145"/>
    <w:rsid w:val="00D11474"/>
    <w:rsid w:val="00D12A68"/>
    <w:rsid w:val="00D1591A"/>
    <w:rsid w:val="00D20092"/>
    <w:rsid w:val="00D2526B"/>
    <w:rsid w:val="00D31AB8"/>
    <w:rsid w:val="00D32100"/>
    <w:rsid w:val="00D52C92"/>
    <w:rsid w:val="00D54367"/>
    <w:rsid w:val="00D62254"/>
    <w:rsid w:val="00D70553"/>
    <w:rsid w:val="00D846A7"/>
    <w:rsid w:val="00D91129"/>
    <w:rsid w:val="00D934C1"/>
    <w:rsid w:val="00D93725"/>
    <w:rsid w:val="00D93B0C"/>
    <w:rsid w:val="00DA7458"/>
    <w:rsid w:val="00DC5DDA"/>
    <w:rsid w:val="00DD5CB8"/>
    <w:rsid w:val="00DD61F7"/>
    <w:rsid w:val="00DE7D4E"/>
    <w:rsid w:val="00DE7E49"/>
    <w:rsid w:val="00DF2E08"/>
    <w:rsid w:val="00DF35A4"/>
    <w:rsid w:val="00DF6F73"/>
    <w:rsid w:val="00E079F5"/>
    <w:rsid w:val="00E148AC"/>
    <w:rsid w:val="00E23378"/>
    <w:rsid w:val="00E61697"/>
    <w:rsid w:val="00E621C1"/>
    <w:rsid w:val="00E72446"/>
    <w:rsid w:val="00E73163"/>
    <w:rsid w:val="00E836BE"/>
    <w:rsid w:val="00E87E64"/>
    <w:rsid w:val="00EA13E3"/>
    <w:rsid w:val="00EA35F6"/>
    <w:rsid w:val="00EA44B0"/>
    <w:rsid w:val="00EA7DFD"/>
    <w:rsid w:val="00EB32A6"/>
    <w:rsid w:val="00ED1D32"/>
    <w:rsid w:val="00ED5D03"/>
    <w:rsid w:val="00ED6D2C"/>
    <w:rsid w:val="00EE2F2E"/>
    <w:rsid w:val="00EF51E5"/>
    <w:rsid w:val="00F077AB"/>
    <w:rsid w:val="00F153F6"/>
    <w:rsid w:val="00F25A64"/>
    <w:rsid w:val="00F31204"/>
    <w:rsid w:val="00F34CF8"/>
    <w:rsid w:val="00F37A9F"/>
    <w:rsid w:val="00F406EF"/>
    <w:rsid w:val="00F51526"/>
    <w:rsid w:val="00F5385F"/>
    <w:rsid w:val="00F54B6D"/>
    <w:rsid w:val="00F559A1"/>
    <w:rsid w:val="00F647D8"/>
    <w:rsid w:val="00F67447"/>
    <w:rsid w:val="00F777EB"/>
    <w:rsid w:val="00F86D89"/>
    <w:rsid w:val="00F92365"/>
    <w:rsid w:val="00F931DA"/>
    <w:rsid w:val="00F9403A"/>
    <w:rsid w:val="00FA013B"/>
    <w:rsid w:val="00FA2265"/>
    <w:rsid w:val="00FA457B"/>
    <w:rsid w:val="00FA6063"/>
    <w:rsid w:val="00FB0FCE"/>
    <w:rsid w:val="00FB23D3"/>
    <w:rsid w:val="00FB4718"/>
    <w:rsid w:val="00FC3DE7"/>
    <w:rsid w:val="00FC4E65"/>
    <w:rsid w:val="00FC6827"/>
    <w:rsid w:val="00FD0E81"/>
    <w:rsid w:val="00FD5F03"/>
    <w:rsid w:val="00FE11F0"/>
    <w:rsid w:val="00FE2CA1"/>
    <w:rsid w:val="00FE2FC9"/>
    <w:rsid w:val="00FF0211"/>
    <w:rsid w:val="00FF1D41"/>
    <w:rsid w:val="00FF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s1044">
          <o:proxy start="" idref="#_s1041" connectloc="0"/>
          <o:proxy end="" idref="#_s1038" connectloc="2"/>
        </o:r>
        <o:r id="V:Rule2" type="connector" idref="#_s1042">
          <o:proxy start="" idref="#_s1039" connectloc="0"/>
          <o:proxy end="" idref="#_s1038" connectloc="2"/>
        </o:r>
        <o:r id="V:Rule3" type="connector" idref="#_s1043">
          <o:proxy start="" idref="#_s1040" connectloc="0"/>
          <o:proxy end="" idref="#_s1038" connectloc="2"/>
        </o:r>
        <o:r id="V:Rule4" type="connector" idref="#_s1048">
          <o:proxy start="" idref="#_s1047" connectloc="0"/>
          <o:proxy end="" idref="#_s1038" connectloc="2"/>
        </o:r>
        <o:r id="V:Rule5" type="connector" idref="#_s1046">
          <o:proxy start="" idref="#_s1045" connectloc="0"/>
          <o:proxy end="" idref="#_s1038" connectloc="2"/>
        </o:r>
        <o:r id="V:Rule6" type="connector" idref="#_x0000_s1056">
          <o:proxy start="" idref="#_s1047" connectloc="2"/>
        </o:r>
        <o:r id="V:Rule7" type="connector" idref="#_x0000_s1052">
          <o:proxy start="" idref="#_s1039" connectloc="2"/>
        </o:r>
        <o:r id="V:Rule8" type="connector" idref="#_x0000_s1055">
          <o:proxy start="" idref="#_s1045" connectloc="2"/>
        </o:r>
        <o:r id="V:Rule9" type="connector" idref="#_x0000_s1053">
          <o:proxy start="" idref="#_s1040" connectloc="2"/>
        </o:r>
        <o:r id="V:Rule10" type="connector" idref="#_x0000_s1054">
          <o:proxy start="" idref="#_s1041" connectloc="2"/>
        </o:r>
      </o:rules>
    </o:shapelayout>
  </w:shapeDefaults>
  <w:decimalSymbol w:val=","/>
  <w:listSeparator w:val=";"/>
  <w14:docId w14:val="22D01630"/>
  <w15:docId w15:val="{2F862608-2387-42CC-B10A-FA2B4D81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7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7B7"/>
    <w:rPr>
      <w:rFonts w:ascii="Tahoma" w:hAnsi="Tahoma" w:cs="Tahoma"/>
      <w:sz w:val="16"/>
      <w:szCs w:val="16"/>
    </w:rPr>
  </w:style>
  <w:style w:type="character" w:customStyle="1" w:styleId="a4">
    <w:name w:val="Текст выноски Знак"/>
    <w:link w:val="a3"/>
    <w:uiPriority w:val="99"/>
    <w:semiHidden/>
    <w:rsid w:val="000F67B7"/>
    <w:rPr>
      <w:rFonts w:ascii="Tahoma" w:hAnsi="Tahoma" w:cs="Tahoma"/>
      <w:sz w:val="16"/>
      <w:szCs w:val="16"/>
    </w:rPr>
  </w:style>
  <w:style w:type="table" w:styleId="a5">
    <w:name w:val="Table Grid"/>
    <w:basedOn w:val="a1"/>
    <w:uiPriority w:val="59"/>
    <w:rsid w:val="000F67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Без интервала1"/>
    <w:rsid w:val="00D02C84"/>
    <w:rPr>
      <w:rFonts w:eastAsia="Times New Roman" w:cs="Calibri"/>
      <w:sz w:val="22"/>
      <w:szCs w:val="22"/>
      <w:lang w:eastAsia="en-US"/>
    </w:rPr>
  </w:style>
  <w:style w:type="paragraph" w:customStyle="1" w:styleId="a6">
    <w:name w:val="Знак"/>
    <w:basedOn w:val="a"/>
    <w:rsid w:val="00D02C84"/>
    <w:pPr>
      <w:spacing w:after="160" w:line="240" w:lineRule="exact"/>
    </w:pPr>
    <w:rPr>
      <w:rFonts w:ascii="Verdana" w:hAnsi="Verdana" w:cs="Verdana"/>
      <w:sz w:val="20"/>
      <w:szCs w:val="20"/>
      <w:lang w:val="en-US" w:eastAsia="en-US"/>
    </w:rPr>
  </w:style>
  <w:style w:type="character" w:styleId="a7">
    <w:name w:val="Intense Reference"/>
    <w:uiPriority w:val="32"/>
    <w:qFormat/>
    <w:rsid w:val="004451F7"/>
    <w:rPr>
      <w:b/>
      <w:bCs/>
      <w:smallCaps/>
      <w:color w:val="C0504D"/>
      <w:spacing w:val="5"/>
      <w:u w:val="single"/>
    </w:rPr>
  </w:style>
  <w:style w:type="paragraph" w:styleId="a8">
    <w:name w:val="Normal (Web)"/>
    <w:basedOn w:val="a"/>
    <w:uiPriority w:val="99"/>
    <w:rsid w:val="005A2867"/>
    <w:rPr>
      <w:rFonts w:eastAsia="Calibri"/>
    </w:rPr>
  </w:style>
  <w:style w:type="paragraph" w:customStyle="1" w:styleId="10">
    <w:name w:val="Абзац списка1"/>
    <w:basedOn w:val="a"/>
    <w:rsid w:val="005A2867"/>
    <w:pPr>
      <w:ind w:left="720"/>
      <w:jc w:val="center"/>
    </w:pPr>
    <w:rPr>
      <w:rFonts w:ascii="Calibri" w:hAnsi="Calibri" w:cs="Calibri"/>
      <w:sz w:val="22"/>
      <w:szCs w:val="22"/>
      <w:lang w:eastAsia="en-US"/>
    </w:rPr>
  </w:style>
  <w:style w:type="character" w:customStyle="1" w:styleId="a9">
    <w:name w:val="Текст Знак"/>
    <w:link w:val="aa"/>
    <w:locked/>
    <w:rsid w:val="005A2867"/>
    <w:rPr>
      <w:rFonts w:ascii="Courier New" w:hAnsi="Courier New"/>
      <w:lang w:eastAsia="ru-RU"/>
    </w:rPr>
  </w:style>
  <w:style w:type="paragraph" w:styleId="aa">
    <w:name w:val="Plain Text"/>
    <w:basedOn w:val="a"/>
    <w:link w:val="a9"/>
    <w:rsid w:val="005A2867"/>
    <w:rPr>
      <w:rFonts w:ascii="Courier New" w:eastAsia="Calibri" w:hAnsi="Courier New"/>
      <w:sz w:val="22"/>
      <w:szCs w:val="22"/>
    </w:rPr>
  </w:style>
  <w:style w:type="character" w:customStyle="1" w:styleId="11">
    <w:name w:val="Текст Знак1"/>
    <w:uiPriority w:val="99"/>
    <w:semiHidden/>
    <w:rsid w:val="005A2867"/>
    <w:rPr>
      <w:rFonts w:ascii="Consolas" w:eastAsia="Times New Roman" w:hAnsi="Consolas" w:cs="Times New Roman"/>
      <w:sz w:val="21"/>
      <w:szCs w:val="21"/>
      <w:lang w:eastAsia="ru-RU"/>
    </w:rPr>
  </w:style>
  <w:style w:type="paragraph" w:styleId="HTML">
    <w:name w:val="HTML Preformatted"/>
    <w:basedOn w:val="a"/>
    <w:link w:val="HTML0"/>
    <w:rsid w:val="005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A2867"/>
    <w:rPr>
      <w:rFonts w:ascii="Courier New" w:eastAsia="Times New Roman" w:hAnsi="Courier New" w:cs="Courier New"/>
      <w:sz w:val="20"/>
      <w:szCs w:val="20"/>
      <w:lang w:eastAsia="ru-RU"/>
    </w:rPr>
  </w:style>
  <w:style w:type="character" w:styleId="ab">
    <w:name w:val="Subtle Reference"/>
    <w:uiPriority w:val="31"/>
    <w:qFormat/>
    <w:rsid w:val="00FF0211"/>
    <w:rPr>
      <w:smallCaps/>
      <w:color w:val="C0504D"/>
      <w:u w:val="single"/>
    </w:rPr>
  </w:style>
  <w:style w:type="paragraph" w:styleId="ac">
    <w:name w:val="List Paragraph"/>
    <w:basedOn w:val="a"/>
    <w:uiPriority w:val="34"/>
    <w:qFormat/>
    <w:rsid w:val="00FF0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6A25-32D2-4D56-BF90-F2D71500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10</cp:revision>
  <cp:lastPrinted>2012-11-12T05:12:00Z</cp:lastPrinted>
  <dcterms:created xsi:type="dcterms:W3CDTF">2016-09-10T16:57:00Z</dcterms:created>
  <dcterms:modified xsi:type="dcterms:W3CDTF">2024-02-19T11:25:00Z</dcterms:modified>
</cp:coreProperties>
</file>