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9D9" w:rsidRDefault="000A79D9">
      <w:pPr>
        <w:spacing w:after="0" w:line="259" w:lineRule="auto"/>
        <w:ind w:left="-1440" w:right="10460" w:firstLine="0"/>
        <w:jc w:val="left"/>
      </w:pPr>
    </w:p>
    <w:p w:rsidR="000A79D9" w:rsidRDefault="000A79D9" w:rsidP="002F4887">
      <w:pPr>
        <w:pStyle w:val="a3"/>
        <w:rPr>
          <w:lang w:val="ru-RU"/>
        </w:rPr>
      </w:pPr>
    </w:p>
    <w:p w:rsidR="002F4887" w:rsidRPr="002F4887" w:rsidRDefault="00A8417B" w:rsidP="002F4887">
      <w:pPr>
        <w:pStyle w:val="a3"/>
        <w:rPr>
          <w:lang w:val="ru-RU"/>
        </w:rPr>
        <w:sectPr w:rsidR="002F4887" w:rsidRPr="002F4887">
          <w:pgSz w:w="11900" w:h="1682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975109" wp14:editId="040CB012">
            <wp:simplePos x="0" y="0"/>
            <wp:positionH relativeFrom="column">
              <wp:posOffset>282102</wp:posOffset>
            </wp:positionH>
            <wp:positionV relativeFrom="paragraph">
              <wp:posOffset>2582992</wp:posOffset>
            </wp:positionV>
            <wp:extent cx="6365240" cy="865762"/>
            <wp:effectExtent l="0" t="0" r="0" b="0"/>
            <wp:wrapNone/>
            <wp:docPr id="56386" name="Picture 56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6" name="Picture 56386"/>
                    <pic:cNvPicPr/>
                  </pic:nvPicPr>
                  <pic:blipFill rotWithShape="1">
                    <a:blip r:embed="rId5"/>
                    <a:srcRect t="31590" b="59130"/>
                    <a:stretch/>
                  </pic:blipFill>
                  <pic:spPr bwMode="auto">
                    <a:xfrm>
                      <a:off x="0" y="0"/>
                      <a:ext cx="6365240" cy="865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/>
        </w:rPr>
        <w:drawing>
          <wp:inline distT="0" distB="0" distL="0" distR="0">
            <wp:extent cx="5727700" cy="8100060"/>
            <wp:effectExtent l="0" t="0" r="0" b="2540"/>
            <wp:docPr id="1796771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71696" name="Рисунок 1796771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D9" w:rsidRPr="002F4887" w:rsidRDefault="00000000">
      <w:pPr>
        <w:spacing w:after="40" w:line="269" w:lineRule="auto"/>
        <w:ind w:left="998" w:right="27" w:firstLine="3098"/>
        <w:rPr>
          <w:lang w:val="ru-RU"/>
        </w:rPr>
      </w:pPr>
      <w:r w:rsidRPr="002F4887">
        <w:rPr>
          <w:b/>
          <w:lang w:val="ru-RU"/>
        </w:rPr>
        <w:lastRenderedPageBreak/>
        <w:t xml:space="preserve">Пояснительная записка </w:t>
      </w:r>
      <w:r w:rsidRPr="002F4887">
        <w:rPr>
          <w:lang w:val="ru-RU"/>
        </w:rPr>
        <w:t xml:space="preserve">Рабочая программа </w:t>
      </w:r>
      <w:r w:rsidRPr="002F4887">
        <w:rPr>
          <w:b/>
          <w:lang w:val="ru-RU"/>
        </w:rPr>
        <w:t>«Экспериментальная химия в решении задач» (с использованием оборудования центра «Точка роста») для 8―11 классов</w:t>
      </w:r>
      <w:r w:rsidRPr="002F4887">
        <w:rPr>
          <w:lang w:val="ru-RU"/>
        </w:rPr>
        <w:t xml:space="preserve"> МБОУ Покровская средняя школа разработана на основании следующих нормативно-правовых документов: </w:t>
      </w:r>
    </w:p>
    <w:p w:rsidR="000A79D9" w:rsidRPr="002F4887" w:rsidRDefault="00000000">
      <w:pPr>
        <w:numPr>
          <w:ilvl w:val="0"/>
          <w:numId w:val="1"/>
        </w:numPr>
        <w:ind w:right="11" w:hanging="259"/>
        <w:rPr>
          <w:lang w:val="ru-RU"/>
        </w:rPr>
      </w:pPr>
      <w:r w:rsidRPr="002F4887">
        <w:rPr>
          <w:lang w:val="ru-RU"/>
        </w:rPr>
        <w:t xml:space="preserve">. Федерального закона от 29.12.2012 № 273-ФЗ (ред. от 31.07.2020) «Об образовании в Российской Федерации» (с изм. и доп., вступ. в силу с 01.09.2020). - </w:t>
      </w:r>
      <w:r>
        <w:t>URL</w:t>
      </w:r>
      <w:r w:rsidRPr="002F4887">
        <w:rPr>
          <w:lang w:val="ru-RU"/>
        </w:rPr>
        <w:t xml:space="preserve">: </w:t>
      </w:r>
      <w:hyperlink r:id="rId7">
        <w:r>
          <w:rPr>
            <w:color w:val="00007D"/>
            <w:u w:val="single" w:color="00007D"/>
          </w:rPr>
          <w:t>http</w:t>
        </w:r>
        <w:r w:rsidRPr="002F4887">
          <w:rPr>
            <w:color w:val="00007D"/>
            <w:u w:val="single" w:color="00007D"/>
            <w:lang w:val="ru-RU"/>
          </w:rPr>
          <w:t>://</w:t>
        </w:r>
        <w:r>
          <w:rPr>
            <w:color w:val="00007D"/>
            <w:u w:val="single" w:color="00007D"/>
          </w:rPr>
          <w:t>www</w:t>
        </w:r>
      </w:hyperlink>
      <w:hyperlink r:id="rId8">
        <w:r w:rsidRPr="002F4887">
          <w:rPr>
            <w:color w:val="00007D"/>
            <w:u w:val="single" w:color="00007D"/>
            <w:lang w:val="ru-RU"/>
          </w:rPr>
          <w:t xml:space="preserve"> </w:t>
        </w:r>
      </w:hyperlink>
      <w:hyperlink r:id="rId9">
        <w:r w:rsidRPr="002F4887">
          <w:rPr>
            <w:color w:val="00007D"/>
            <w:u w:val="single" w:color="00007D"/>
            <w:lang w:val="ru-RU"/>
          </w:rPr>
          <w:t>.</w:t>
        </w:r>
        <w:r>
          <w:rPr>
            <w:color w:val="00007D"/>
            <w:u w:val="single" w:color="00007D"/>
          </w:rPr>
          <w:t>consultant</w:t>
        </w:r>
      </w:hyperlink>
      <w:hyperlink r:id="rId10">
        <w:r w:rsidRPr="002F4887">
          <w:rPr>
            <w:color w:val="00007D"/>
            <w:u w:val="single" w:color="00007D"/>
            <w:lang w:val="ru-RU"/>
          </w:rPr>
          <w:t xml:space="preserve"> </w:t>
        </w:r>
      </w:hyperlink>
      <w:hyperlink r:id="rId11">
        <w:r w:rsidRPr="002F4887">
          <w:rPr>
            <w:color w:val="00007D"/>
            <w:u w:val="single" w:color="00007D"/>
            <w:lang w:val="ru-RU"/>
          </w:rPr>
          <w:t>.</w:t>
        </w:r>
        <w:proofErr w:type="spellStart"/>
        <w:r>
          <w:rPr>
            <w:color w:val="00007D"/>
            <w:u w:val="single" w:color="00007D"/>
          </w:rPr>
          <w:t>ru</w:t>
        </w:r>
        <w:proofErr w:type="spellEnd"/>
        <w:r w:rsidRPr="002F4887">
          <w:rPr>
            <w:color w:val="00007D"/>
            <w:u w:val="single" w:color="00007D"/>
            <w:lang w:val="ru-RU"/>
          </w:rPr>
          <w:t>/</w:t>
        </w:r>
        <w:r>
          <w:rPr>
            <w:color w:val="00007D"/>
            <w:u w:val="single" w:color="00007D"/>
          </w:rPr>
          <w:t>document</w:t>
        </w:r>
        <w:r w:rsidRPr="002F4887">
          <w:rPr>
            <w:color w:val="00007D"/>
            <w:u w:val="single" w:color="00007D"/>
            <w:lang w:val="ru-RU"/>
          </w:rPr>
          <w:t>/</w:t>
        </w:r>
        <w:r>
          <w:rPr>
            <w:color w:val="00007D"/>
            <w:u w:val="single" w:color="00007D"/>
          </w:rPr>
          <w:t>cons</w:t>
        </w:r>
        <w:r w:rsidRPr="002F4887">
          <w:rPr>
            <w:color w:val="00007D"/>
            <w:u w:val="single" w:color="00007D"/>
            <w:lang w:val="ru-RU"/>
          </w:rPr>
          <w:t>_</w:t>
        </w:r>
        <w:r>
          <w:rPr>
            <w:color w:val="00007D"/>
            <w:u w:val="single" w:color="00007D"/>
          </w:rPr>
          <w:t>doc</w:t>
        </w:r>
        <w:r w:rsidRPr="002F4887">
          <w:rPr>
            <w:color w:val="00007D"/>
            <w:u w:val="single" w:color="00007D"/>
            <w:lang w:val="ru-RU"/>
          </w:rPr>
          <w:t>_</w:t>
        </w:r>
        <w:r>
          <w:rPr>
            <w:color w:val="00007D"/>
            <w:u w:val="single" w:color="00007D"/>
          </w:rPr>
          <w:t>LAW</w:t>
        </w:r>
        <w:r w:rsidRPr="002F4887">
          <w:rPr>
            <w:color w:val="00007D"/>
            <w:u w:val="single" w:color="00007D"/>
            <w:lang w:val="ru-RU"/>
          </w:rPr>
          <w:t>_140174</w:t>
        </w:r>
      </w:hyperlink>
      <w:hyperlink r:id="rId12">
        <w:r w:rsidRPr="002F4887">
          <w:rPr>
            <w:lang w:val="ru-RU"/>
          </w:rPr>
          <w:t xml:space="preserve"> </w:t>
        </w:r>
      </w:hyperlink>
    </w:p>
    <w:p w:rsidR="000A79D9" w:rsidRDefault="00000000">
      <w:pPr>
        <w:numPr>
          <w:ilvl w:val="0"/>
          <w:numId w:val="1"/>
        </w:numPr>
        <w:ind w:right="11" w:hanging="259"/>
      </w:pPr>
      <w:proofErr w:type="gramStart"/>
      <w:r>
        <w:t>.</w:t>
      </w:r>
      <w:proofErr w:type="spellStart"/>
      <w:r>
        <w:t>Паспорта</w:t>
      </w:r>
      <w:proofErr w:type="spellEnd"/>
      <w:proofErr w:type="gramEnd"/>
      <w:r>
        <w:t xml:space="preserve"> </w:t>
      </w:r>
      <w:r>
        <w:tab/>
      </w:r>
      <w:proofErr w:type="spellStart"/>
      <w:r>
        <w:t>национального</w:t>
      </w:r>
      <w:proofErr w:type="spellEnd"/>
      <w:r>
        <w:t xml:space="preserve"> </w:t>
      </w:r>
      <w:r>
        <w:tab/>
      </w:r>
      <w:proofErr w:type="spellStart"/>
      <w:r>
        <w:t>проекта</w:t>
      </w:r>
      <w:proofErr w:type="spellEnd"/>
      <w:r>
        <w:t xml:space="preserve"> </w:t>
      </w:r>
      <w:r>
        <w:tab/>
        <w:t>«</w:t>
      </w:r>
      <w:proofErr w:type="spellStart"/>
      <w:r>
        <w:t>Образование</w:t>
      </w:r>
      <w:proofErr w:type="spellEnd"/>
      <w:r>
        <w:t>»</w:t>
      </w:r>
      <w:r>
        <w:rPr>
          <w:color w:val="0000FF"/>
        </w:rPr>
        <w:t xml:space="preserve"> </w:t>
      </w:r>
    </w:p>
    <w:p w:rsidR="000A79D9" w:rsidRPr="002F4887" w:rsidRDefault="00000000">
      <w:pPr>
        <w:spacing w:after="6" w:line="276" w:lineRule="auto"/>
        <w:ind w:left="1013" w:right="0" w:firstLine="0"/>
        <w:jc w:val="left"/>
        <w:rPr>
          <w:lang w:val="ru-RU"/>
        </w:rPr>
      </w:pPr>
      <w:hyperlink r:id="rId13">
        <w:r>
          <w:rPr>
            <w:color w:val="0000FF"/>
            <w:u w:val="single" w:color="0000FF"/>
          </w:rPr>
          <w:t>https</w:t>
        </w:r>
        <w:r w:rsidRPr="002F4887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edu</w:t>
        </w:r>
        <w:proofErr w:type="spellEnd"/>
        <w:r w:rsidRPr="002F4887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gov</w:t>
        </w:r>
        <w:r w:rsidRPr="002F4887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application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frontend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skin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default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assets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data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national</w:t>
        </w:r>
        <w:r w:rsidRPr="002F4887">
          <w:rPr>
            <w:color w:val="0000FF"/>
            <w:u w:val="single" w:color="0000FF"/>
            <w:lang w:val="ru-RU"/>
          </w:rPr>
          <w:t>_</w:t>
        </w:r>
        <w:r>
          <w:rPr>
            <w:color w:val="0000FF"/>
            <w:u w:val="single" w:color="0000FF"/>
          </w:rPr>
          <w:t>project</w:t>
        </w:r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main</w:t>
        </w:r>
        <w:r w:rsidRPr="002F4887">
          <w:rPr>
            <w:color w:val="0000FF"/>
            <w:u w:val="single" w:color="0000FF"/>
            <w:lang w:val="ru-RU"/>
          </w:rPr>
          <w:t>/</w:t>
        </w:r>
        <w:proofErr w:type="spellStart"/>
        <w:r w:rsidRPr="002F4887">
          <w:rPr>
            <w:color w:val="0000FF"/>
            <w:u w:val="single" w:color="0000FF"/>
            <w:lang w:val="ru-RU"/>
          </w:rPr>
          <w:t>Паспорт_н</w:t>
        </w:r>
        <w:proofErr w:type="spellEnd"/>
      </w:hyperlink>
      <w:hyperlink r:id="rId14">
        <w:r w:rsidRPr="002F4887">
          <w:rPr>
            <w:color w:val="0000FF"/>
            <w:lang w:val="ru-RU"/>
          </w:rPr>
          <w:t xml:space="preserve"> </w:t>
        </w:r>
      </w:hyperlink>
      <w:hyperlink r:id="rId15">
        <w:proofErr w:type="spellStart"/>
        <w:r w:rsidRPr="002F4887">
          <w:rPr>
            <w:color w:val="0000FF"/>
            <w:u w:val="single" w:color="0000FF"/>
            <w:lang w:val="ru-RU"/>
          </w:rPr>
          <w:t>ационального_проекта_Образование</w:t>
        </w:r>
        <w:proofErr w:type="spellEnd"/>
        <w:r w:rsidRPr="002F4887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pdf</w:t>
        </w:r>
      </w:hyperlink>
      <w:hyperlink r:id="rId16">
        <w:r w:rsidRPr="002F4887">
          <w:rPr>
            <w:lang w:val="ru-RU"/>
          </w:rPr>
          <w:t xml:space="preserve"> </w:t>
        </w:r>
      </w:hyperlink>
    </w:p>
    <w:p w:rsidR="000A79D9" w:rsidRPr="002F4887" w:rsidRDefault="00000000">
      <w:pPr>
        <w:numPr>
          <w:ilvl w:val="0"/>
          <w:numId w:val="1"/>
        </w:numPr>
        <w:ind w:right="11" w:hanging="259"/>
        <w:rPr>
          <w:lang w:val="ru-RU"/>
        </w:rPr>
      </w:pPr>
      <w:proofErr w:type="gramStart"/>
      <w:r w:rsidRPr="002F4887">
        <w:rPr>
          <w:lang w:val="ru-RU"/>
        </w:rPr>
        <w:t>.Государственной</w:t>
      </w:r>
      <w:proofErr w:type="gramEnd"/>
      <w:r w:rsidRPr="002F4887">
        <w:rPr>
          <w:lang w:val="ru-RU"/>
        </w:rPr>
        <w:t xml:space="preserve"> программы Российской Федерации «Развитие образования» (утверждена постановлением Правительства РФ от 26 .12 .2017 № 1642 (ред. от </w:t>
      </w:r>
    </w:p>
    <w:p w:rsidR="000A79D9" w:rsidRPr="002F4887" w:rsidRDefault="00000000">
      <w:pPr>
        <w:spacing w:after="0" w:line="260" w:lineRule="auto"/>
        <w:ind w:left="1013" w:right="0" w:firstLine="0"/>
        <w:jc w:val="left"/>
        <w:rPr>
          <w:lang w:val="ru-RU"/>
        </w:rPr>
      </w:pPr>
      <w:r w:rsidRPr="002F4887">
        <w:rPr>
          <w:lang w:val="ru-RU"/>
        </w:rPr>
        <w:t xml:space="preserve">22.02.2021 </w:t>
      </w:r>
      <w:r w:rsidRPr="002F4887">
        <w:rPr>
          <w:sz w:val="22"/>
          <w:lang w:val="ru-RU"/>
        </w:rPr>
        <w:t xml:space="preserve">«Об утверждении государственной программы Российской Федерации «Развитие образования». - </w:t>
      </w:r>
      <w:proofErr w:type="gramStart"/>
      <w:r>
        <w:rPr>
          <w:sz w:val="22"/>
        </w:rPr>
        <w:t>URL</w:t>
      </w:r>
      <w:r w:rsidRPr="002F4887">
        <w:rPr>
          <w:sz w:val="22"/>
          <w:lang w:val="ru-RU"/>
        </w:rPr>
        <w:t>:</w:t>
      </w:r>
      <w:r>
        <w:rPr>
          <w:color w:val="0000FF"/>
          <w:sz w:val="22"/>
          <w:u w:val="single" w:color="00007D"/>
        </w:rPr>
        <w:t>http</w:t>
      </w:r>
      <w:r w:rsidRPr="002F4887">
        <w:rPr>
          <w:color w:val="0000FF"/>
          <w:sz w:val="22"/>
          <w:u w:val="single" w:color="00007D"/>
          <w:lang w:val="ru-RU"/>
        </w:rPr>
        <w:t>://</w:t>
      </w:r>
      <w:r>
        <w:rPr>
          <w:color w:val="0000FF"/>
          <w:sz w:val="22"/>
          <w:u w:val="single" w:color="00007D"/>
        </w:rPr>
        <w:t>www</w:t>
      </w:r>
      <w:r w:rsidRPr="002F4887">
        <w:rPr>
          <w:color w:val="0000FF"/>
          <w:sz w:val="22"/>
          <w:u w:val="single" w:color="00007D"/>
          <w:lang w:val="ru-RU"/>
        </w:rPr>
        <w:t>.</w:t>
      </w:r>
      <w:r>
        <w:rPr>
          <w:color w:val="0000FF"/>
          <w:sz w:val="22"/>
          <w:u w:val="single" w:color="00007D"/>
        </w:rPr>
        <w:t>consultant</w:t>
      </w:r>
      <w:proofErr w:type="gramEnd"/>
      <w:r w:rsidRPr="002F4887">
        <w:rPr>
          <w:sz w:val="22"/>
          <w:lang w:val="ru-RU"/>
        </w:rPr>
        <w:t xml:space="preserve"> </w:t>
      </w:r>
    </w:p>
    <w:p w:rsidR="000A79D9" w:rsidRDefault="00000000">
      <w:pPr>
        <w:spacing w:after="22" w:line="259" w:lineRule="auto"/>
        <w:ind w:left="1008" w:right="0"/>
        <w:jc w:val="left"/>
      </w:pPr>
      <w:hyperlink r:id="rId17">
        <w:r>
          <w:rPr>
            <w:color w:val="00007D"/>
            <w:u w:val="single" w:color="00007D"/>
          </w:rPr>
          <w:t>.ru/document/cons_doc_LAW_286474/cf742885e783e08d93</w:t>
        </w:r>
      </w:hyperlink>
      <w:hyperlink r:id="rId18">
        <w:r>
          <w:rPr>
            <w:color w:val="00007D"/>
            <w:u w:val="single" w:color="00007D"/>
          </w:rPr>
          <w:t>87d7364e34f26f87ec138f</w:t>
        </w:r>
      </w:hyperlink>
      <w:hyperlink r:id="rId19">
        <w:r>
          <w:t xml:space="preserve"> </w:t>
        </w:r>
      </w:hyperlink>
    </w:p>
    <w:p w:rsidR="000A79D9" w:rsidRPr="002F4887" w:rsidRDefault="00000000">
      <w:pPr>
        <w:numPr>
          <w:ilvl w:val="0"/>
          <w:numId w:val="2"/>
        </w:numPr>
        <w:ind w:right="11"/>
        <w:rPr>
          <w:lang w:val="ru-RU"/>
        </w:rPr>
      </w:pPr>
      <w:r w:rsidRPr="002F4887">
        <w:rPr>
          <w:lang w:val="ru-RU"/>
        </w:rPr>
        <w:t xml:space="preserve">Профессионального стандарта «Педагог (педагогическая деятельность в дошкольном, начальном общем, основном общем, среднем общем образовании), (воспитатель, учитель)» (ред. от 16 .06 .2019 г.) (Приказ Министерства труда и социальной защиты РФ от 18 октября 2013г. № 544н, с изменениями, внесёнными приказом Министерства труда и соцзащиты РФ от 25 декабря 2014 г. № 1115н и от 5 августа 2016 г. № 422н). — </w:t>
      </w:r>
      <w:r>
        <w:t>URL</w:t>
      </w:r>
      <w:r w:rsidRPr="002F4887">
        <w:rPr>
          <w:lang w:val="ru-RU"/>
        </w:rPr>
        <w:t>: //</w:t>
      </w:r>
      <w:r w:rsidRPr="002F4887">
        <w:rPr>
          <w:color w:val="00007D"/>
          <w:lang w:val="ru-RU"/>
        </w:rPr>
        <w:t xml:space="preserve"> </w:t>
      </w:r>
      <w:r>
        <w:rPr>
          <w:color w:val="00007D"/>
          <w:u w:val="single" w:color="00007D"/>
        </w:rPr>
        <w:t>http</w:t>
      </w:r>
      <w:r w:rsidRPr="002F4887">
        <w:rPr>
          <w:color w:val="00007D"/>
          <w:u w:val="single" w:color="00007D"/>
          <w:lang w:val="ru-RU"/>
        </w:rPr>
        <w:t>://</w:t>
      </w:r>
      <w:proofErr w:type="spellStart"/>
      <w:r w:rsidRPr="002F4887">
        <w:rPr>
          <w:color w:val="00007D"/>
          <w:u w:val="single" w:color="00007D"/>
          <w:lang w:val="ru-RU"/>
        </w:rPr>
        <w:t>профстандартпедагога.рф</w:t>
      </w:r>
      <w:proofErr w:type="spellEnd"/>
      <w:r w:rsidRPr="002F4887">
        <w:rPr>
          <w:lang w:val="ru-RU"/>
        </w:rPr>
        <w:t xml:space="preserve"> </w:t>
      </w:r>
    </w:p>
    <w:p w:rsidR="000A79D9" w:rsidRPr="002F4887" w:rsidRDefault="00000000">
      <w:pPr>
        <w:numPr>
          <w:ilvl w:val="0"/>
          <w:numId w:val="2"/>
        </w:numPr>
        <w:ind w:right="11"/>
        <w:rPr>
          <w:lang w:val="ru-RU"/>
        </w:rPr>
      </w:pPr>
      <w:r w:rsidRPr="002F4887">
        <w:rPr>
          <w:lang w:val="ru-RU"/>
        </w:rPr>
        <w:t xml:space="preserve">Профессионального стандарта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 </w:t>
      </w:r>
      <w:r>
        <w:t>URL</w:t>
      </w:r>
      <w:r w:rsidRPr="002F4887">
        <w:rPr>
          <w:lang w:val="ru-RU"/>
        </w:rPr>
        <w:t>:</w:t>
      </w:r>
      <w:r w:rsidRPr="002F4887">
        <w:rPr>
          <w:color w:val="0000FF"/>
          <w:lang w:val="ru-RU"/>
        </w:rPr>
        <w:t xml:space="preserve"> </w:t>
      </w:r>
      <w:hyperlink r:id="rId20">
        <w:r>
          <w:rPr>
            <w:color w:val="0000FF"/>
            <w:u w:val="single" w:color="0000FF"/>
          </w:rPr>
          <w:t>https</w:t>
        </w:r>
        <w:r w:rsidRPr="002F4887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vg</w:t>
        </w:r>
        <w:r w:rsidRPr="002F4887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mskobr</w:t>
        </w:r>
        <w:proofErr w:type="spellEnd"/>
        <w:r w:rsidRPr="002F4887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  <w:r w:rsidRPr="002F4887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files</w:t>
        </w:r>
        <w:r w:rsidRPr="002F4887">
          <w:rPr>
            <w:color w:val="0000FF"/>
            <w:u w:val="single" w:color="0000FF"/>
            <w:lang w:val="ru-RU"/>
          </w:rPr>
          <w:t>/2022/</w:t>
        </w:r>
        <w:r>
          <w:rPr>
            <w:color w:val="0000FF"/>
            <w:u w:val="single" w:color="0000FF"/>
          </w:rPr>
          <w:t>prof</w:t>
        </w:r>
      </w:hyperlink>
      <w:hyperlink r:id="rId21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22">
        <w:r>
          <w:rPr>
            <w:color w:val="0000FF"/>
            <w:u w:val="single" w:color="0000FF"/>
          </w:rPr>
          <w:t>of</w:t>
        </w:r>
      </w:hyperlink>
      <w:hyperlink r:id="rId23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24">
        <w:proofErr w:type="spellStart"/>
        <w:r>
          <w:rPr>
            <w:color w:val="0000FF"/>
            <w:u w:val="single" w:color="0000FF"/>
          </w:rPr>
          <w:t>pedagoga</w:t>
        </w:r>
        <w:proofErr w:type="spellEnd"/>
      </w:hyperlink>
      <w:hyperlink r:id="rId25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26">
        <w:r w:rsidRPr="002F4887">
          <w:rPr>
            <w:color w:val="0000FF"/>
            <w:lang w:val="ru-RU"/>
          </w:rPr>
          <w:t xml:space="preserve"> </w:t>
        </w:r>
      </w:hyperlink>
      <w:hyperlink r:id="rId27">
        <w:proofErr w:type="spellStart"/>
        <w:r>
          <w:rPr>
            <w:color w:val="0000FF"/>
            <w:u w:val="single" w:color="0000FF"/>
          </w:rPr>
          <w:t>dopobr</w:t>
        </w:r>
        <w:proofErr w:type="spellEnd"/>
        <w:r w:rsidRPr="002F4887">
          <w:rPr>
            <w:color w:val="0000FF"/>
            <w:u w:val="single" w:color="0000FF"/>
            <w:lang w:val="ru-RU"/>
          </w:rPr>
          <w:t>/015.</w:t>
        </w:r>
        <w:proofErr w:type="spellStart"/>
        <w:r>
          <w:rPr>
            <w:color w:val="0000FF"/>
            <w:u w:val="single" w:color="0000FF"/>
          </w:rPr>
          <w:t>prikaz</w:t>
        </w:r>
        <w:proofErr w:type="spellEnd"/>
      </w:hyperlink>
      <w:hyperlink r:id="rId28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29">
        <w:proofErr w:type="spellStart"/>
        <w:r>
          <w:rPr>
            <w:color w:val="0000FF"/>
            <w:u w:val="single" w:color="0000FF"/>
          </w:rPr>
          <w:t>mintruda</w:t>
        </w:r>
        <w:proofErr w:type="spellEnd"/>
      </w:hyperlink>
      <w:hyperlink r:id="rId30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31">
        <w:r>
          <w:rPr>
            <w:color w:val="0000FF"/>
            <w:u w:val="single" w:color="0000FF"/>
          </w:rPr>
          <w:t>rf</w:t>
        </w:r>
      </w:hyperlink>
      <w:hyperlink r:id="rId32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33">
        <w:r w:rsidRPr="002F4887">
          <w:rPr>
            <w:color w:val="0000FF"/>
            <w:u w:val="single" w:color="0000FF"/>
            <w:lang w:val="ru-RU"/>
          </w:rPr>
          <w:t>22.09.2021</w:t>
        </w:r>
      </w:hyperlink>
      <w:hyperlink r:id="rId34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35">
        <w:r>
          <w:rPr>
            <w:color w:val="0000FF"/>
            <w:u w:val="single" w:color="0000FF"/>
          </w:rPr>
          <w:t>n</w:t>
        </w:r>
      </w:hyperlink>
      <w:hyperlink r:id="rId36">
        <w:r w:rsidRPr="002F4887">
          <w:rPr>
            <w:color w:val="0000FF"/>
            <w:u w:val="single" w:color="0000FF"/>
            <w:lang w:val="ru-RU"/>
          </w:rPr>
          <w:t>-</w:t>
        </w:r>
      </w:hyperlink>
      <w:hyperlink r:id="rId37">
        <w:r w:rsidRPr="002F4887">
          <w:rPr>
            <w:color w:val="0000FF"/>
            <w:u w:val="single" w:color="0000FF"/>
            <w:lang w:val="ru-RU"/>
          </w:rPr>
          <w:t>652</w:t>
        </w:r>
        <w:r>
          <w:rPr>
            <w:color w:val="0000FF"/>
            <w:u w:val="single" w:color="0000FF"/>
          </w:rPr>
          <w:t>n</w:t>
        </w:r>
        <w:r w:rsidRPr="002F4887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pdf</w:t>
        </w:r>
      </w:hyperlink>
      <w:hyperlink r:id="rId38">
        <w:r w:rsidRPr="002F4887">
          <w:rPr>
            <w:lang w:val="ru-RU"/>
          </w:rPr>
          <w:t xml:space="preserve"> </w:t>
        </w:r>
      </w:hyperlink>
    </w:p>
    <w:p w:rsidR="000A79D9" w:rsidRDefault="00000000">
      <w:pPr>
        <w:numPr>
          <w:ilvl w:val="0"/>
          <w:numId w:val="2"/>
        </w:numPr>
        <w:ind w:right="11"/>
      </w:pPr>
      <w:r w:rsidRPr="002F4887">
        <w:rPr>
          <w:lang w:val="ru-RU"/>
        </w:rPr>
        <w:t xml:space="preserve">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 декабря 2010 </w:t>
      </w:r>
      <w:proofErr w:type="gramStart"/>
      <w:r w:rsidRPr="002F4887">
        <w:rPr>
          <w:lang w:val="ru-RU"/>
        </w:rPr>
        <w:t>г .</w:t>
      </w:r>
      <w:proofErr w:type="gramEnd"/>
      <w:r w:rsidRPr="002F4887">
        <w:rPr>
          <w:lang w:val="ru-RU"/>
        </w:rPr>
        <w:t xml:space="preserve"> </w:t>
      </w:r>
      <w:r>
        <w:t>№ 1897) (</w:t>
      </w:r>
      <w:proofErr w:type="spellStart"/>
      <w:r>
        <w:t>ред</w:t>
      </w:r>
      <w:proofErr w:type="spellEnd"/>
      <w:r>
        <w:t xml:space="preserve"> .21 .12 .2020</w:t>
      </w:r>
      <w:proofErr w:type="gramStart"/>
      <w:r>
        <w:t>) .</w:t>
      </w:r>
      <w:proofErr w:type="gramEnd"/>
      <w:r>
        <w:t xml:space="preserve"> - URL:</w:t>
      </w:r>
      <w:hyperlink r:id="rId39">
        <w:r>
          <w:rPr>
            <w:color w:val="00007D"/>
          </w:rPr>
          <w:t xml:space="preserve"> </w:t>
        </w:r>
      </w:hyperlink>
      <w:hyperlink r:id="rId40">
        <w:r>
          <w:rPr>
            <w:color w:val="00007D"/>
            <w:u w:val="single" w:color="00007D"/>
          </w:rPr>
          <w:t>https://fgos .</w:t>
        </w:r>
        <w:proofErr w:type="spellStart"/>
        <w:r>
          <w:rPr>
            <w:color w:val="00007D"/>
            <w:u w:val="single" w:color="00007D"/>
          </w:rPr>
          <w:t>ru</w:t>
        </w:r>
        <w:proofErr w:type="spellEnd"/>
      </w:hyperlink>
      <w:hyperlink r:id="rId41">
        <w:r>
          <w:rPr>
            <w:color w:val="00007D"/>
          </w:rPr>
          <w:t xml:space="preserve"> </w:t>
        </w:r>
      </w:hyperlink>
      <w:hyperlink r:id="rId42">
        <w:r>
          <w:t>(</w:t>
        </w:r>
        <w:proofErr w:type="spellStart"/>
      </w:hyperlink>
      <w:r>
        <w:t>дата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: 10 .03 .2021) </w:t>
      </w:r>
    </w:p>
    <w:p w:rsidR="000A79D9" w:rsidRDefault="00000000">
      <w:pPr>
        <w:numPr>
          <w:ilvl w:val="0"/>
          <w:numId w:val="2"/>
        </w:numPr>
        <w:ind w:right="11"/>
      </w:pPr>
      <w:r w:rsidRPr="002F4887">
        <w:rPr>
          <w:lang w:val="ru-RU"/>
        </w:rPr>
        <w:t xml:space="preserve">Федерального государственного образовательного стандарта среднего общего образования (утверждён приказом Министерства образования и науки Российской Федерации от 17 мая 2012 </w:t>
      </w:r>
      <w:proofErr w:type="gramStart"/>
      <w:r w:rsidRPr="002F4887">
        <w:rPr>
          <w:lang w:val="ru-RU"/>
        </w:rPr>
        <w:t>г .</w:t>
      </w:r>
      <w:proofErr w:type="gramEnd"/>
      <w:r w:rsidRPr="002F4887">
        <w:rPr>
          <w:lang w:val="ru-RU"/>
        </w:rPr>
        <w:t xml:space="preserve"> </w:t>
      </w:r>
      <w:r>
        <w:t>№ 413) (</w:t>
      </w:r>
      <w:proofErr w:type="spellStart"/>
      <w:r>
        <w:t>ред</w:t>
      </w:r>
      <w:proofErr w:type="spellEnd"/>
      <w:r>
        <w:t xml:space="preserve"> .11 .12 .2020</w:t>
      </w:r>
      <w:proofErr w:type="gramStart"/>
      <w:r>
        <w:t>) .</w:t>
      </w:r>
      <w:proofErr w:type="gramEnd"/>
      <w:r>
        <w:t xml:space="preserve"> - URL:</w:t>
      </w:r>
      <w:r>
        <w:rPr>
          <w:color w:val="00007D"/>
        </w:rPr>
        <w:t xml:space="preserve"> </w:t>
      </w:r>
      <w:hyperlink r:id="rId43">
        <w:r>
          <w:rPr>
            <w:color w:val="00007D"/>
            <w:u w:val="single" w:color="00007D"/>
          </w:rPr>
          <w:t>https://fgos .</w:t>
        </w:r>
        <w:proofErr w:type="spellStart"/>
        <w:r>
          <w:rPr>
            <w:color w:val="00007D"/>
            <w:u w:val="single" w:color="00007D"/>
          </w:rPr>
          <w:t>ru</w:t>
        </w:r>
        <w:proofErr w:type="spellEnd"/>
      </w:hyperlink>
      <w:hyperlink r:id="rId44">
        <w:r>
          <w:rPr>
            <w:color w:val="00007D"/>
          </w:rPr>
          <w:t xml:space="preserve"> </w:t>
        </w:r>
      </w:hyperlink>
      <w:r>
        <w:t>(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: 10 .03 .2021) </w:t>
      </w:r>
    </w:p>
    <w:p w:rsidR="000A79D9" w:rsidRPr="002F4887" w:rsidRDefault="00000000">
      <w:pPr>
        <w:numPr>
          <w:ilvl w:val="0"/>
          <w:numId w:val="2"/>
        </w:numPr>
        <w:ind w:right="11"/>
        <w:rPr>
          <w:lang w:val="ru-RU"/>
        </w:rPr>
      </w:pPr>
      <w:r w:rsidRPr="002F4887">
        <w:rPr>
          <w:lang w:val="ru-RU"/>
        </w:rP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Федерации от 12 января 2021 </w:t>
      </w:r>
      <w:proofErr w:type="gramStart"/>
      <w:r w:rsidRPr="002F4887">
        <w:rPr>
          <w:lang w:val="ru-RU"/>
        </w:rPr>
        <w:t>г .</w:t>
      </w:r>
      <w:proofErr w:type="gramEnd"/>
      <w:r w:rsidRPr="002F4887">
        <w:rPr>
          <w:lang w:val="ru-RU"/>
        </w:rPr>
        <w:t xml:space="preserve"> № Р-6</w:t>
      </w:r>
      <w:proofErr w:type="gramStart"/>
      <w:r w:rsidRPr="002F4887">
        <w:rPr>
          <w:lang w:val="ru-RU"/>
        </w:rPr>
        <w:t>) .</w:t>
      </w:r>
      <w:proofErr w:type="gramEnd"/>
      <w:r w:rsidRPr="002F4887">
        <w:rPr>
          <w:lang w:val="ru-RU"/>
        </w:rPr>
        <w:t xml:space="preserve"> - </w:t>
      </w:r>
      <w:r>
        <w:t>URL</w:t>
      </w:r>
      <w:r w:rsidRPr="002F4887">
        <w:rPr>
          <w:lang w:val="ru-RU"/>
        </w:rPr>
        <w:t>:</w:t>
      </w:r>
      <w:hyperlink r:id="rId45">
        <w:r w:rsidRPr="002F4887">
          <w:rPr>
            <w:color w:val="00007D"/>
            <w:lang w:val="ru-RU"/>
          </w:rPr>
          <w:t xml:space="preserve"> </w:t>
        </w:r>
      </w:hyperlink>
      <w:hyperlink r:id="rId46">
        <w:r>
          <w:rPr>
            <w:color w:val="00007D"/>
            <w:u w:val="single" w:color="00007D"/>
          </w:rPr>
          <w:t>http</w:t>
        </w:r>
        <w:r w:rsidRPr="002F4887">
          <w:rPr>
            <w:color w:val="00007D"/>
            <w:u w:val="single" w:color="00007D"/>
            <w:lang w:val="ru-RU"/>
          </w:rPr>
          <w:t>://</w:t>
        </w:r>
        <w:r>
          <w:rPr>
            <w:color w:val="00007D"/>
            <w:u w:val="single" w:color="00007D"/>
          </w:rPr>
          <w:t>www</w:t>
        </w:r>
      </w:hyperlink>
      <w:hyperlink r:id="rId47">
        <w:r w:rsidRPr="002F4887">
          <w:rPr>
            <w:lang w:val="ru-RU"/>
          </w:rPr>
          <w:t xml:space="preserve"> </w:t>
        </w:r>
      </w:hyperlink>
    </w:p>
    <w:p w:rsidR="000A79D9" w:rsidRDefault="00000000">
      <w:pPr>
        <w:spacing w:after="22" w:line="259" w:lineRule="auto"/>
        <w:ind w:left="1008" w:right="0"/>
        <w:jc w:val="left"/>
      </w:pPr>
      <w:hyperlink r:id="rId48">
        <w:r>
          <w:rPr>
            <w:color w:val="00007D"/>
            <w:u w:val="single" w:color="00007D"/>
          </w:rPr>
          <w:t>.consultant .</w:t>
        </w:r>
        <w:proofErr w:type="spellStart"/>
        <w:r>
          <w:rPr>
            <w:color w:val="00007D"/>
            <w:u w:val="single" w:color="00007D"/>
          </w:rPr>
          <w:t>ru</w:t>
        </w:r>
        <w:proofErr w:type="spellEnd"/>
        <w:r>
          <w:rPr>
            <w:color w:val="00007D"/>
            <w:u w:val="single" w:color="00007D"/>
          </w:rPr>
          <w:t>/document/</w:t>
        </w:r>
        <w:proofErr w:type="spellStart"/>
        <w:r>
          <w:rPr>
            <w:color w:val="00007D"/>
            <w:u w:val="single" w:color="00007D"/>
          </w:rPr>
          <w:t>cons_doc</w:t>
        </w:r>
        <w:proofErr w:type="spellEnd"/>
      </w:hyperlink>
      <w:hyperlink r:id="rId49">
        <w:r>
          <w:rPr>
            <w:color w:val="00007D"/>
            <w:u w:val="single" w:color="00007D"/>
          </w:rPr>
          <w:t>_</w:t>
        </w:r>
      </w:hyperlink>
      <w:hyperlink r:id="rId50">
        <w:r>
          <w:rPr>
            <w:color w:val="00007D"/>
            <w:u w:val="single" w:color="00007D"/>
          </w:rPr>
          <w:t xml:space="preserve"> </w:t>
        </w:r>
      </w:hyperlink>
      <w:hyperlink r:id="rId51">
        <w:r>
          <w:rPr>
            <w:color w:val="00007D"/>
            <w:u w:val="single" w:color="00007D"/>
          </w:rPr>
          <w:t>LAW_374694/</w:t>
        </w:r>
      </w:hyperlink>
      <w:hyperlink r:id="rId52">
        <w:r>
          <w:t xml:space="preserve"> </w:t>
        </w:r>
      </w:hyperlink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Программа курса на базе центра «Точка роста» ГБОУ гимназии «Марем» обеспечивает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Образовательная программа позволяет интегрировать реализуемые подходы, структуру и содержание при организации обучения химии в 8―11 классах, выстроенном на базе любого из доступных учебно-методических комплексов (УМК).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lastRenderedPageBreak/>
        <w:t xml:space="preserve">Использование оборудования «Точка роста» при реализации данной ОП позволяет создать условия: </w:t>
      </w:r>
    </w:p>
    <w:p w:rsidR="000A79D9" w:rsidRPr="002F4887" w:rsidRDefault="00000000">
      <w:pPr>
        <w:numPr>
          <w:ilvl w:val="0"/>
          <w:numId w:val="3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для расширения содержания школьного химического образования; </w:t>
      </w:r>
    </w:p>
    <w:p w:rsidR="000A79D9" w:rsidRPr="002F4887" w:rsidRDefault="00000000">
      <w:pPr>
        <w:numPr>
          <w:ilvl w:val="0"/>
          <w:numId w:val="3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для повышения познавательной активности обучающихся в естественно-научной области; </w:t>
      </w:r>
    </w:p>
    <w:p w:rsidR="000A79D9" w:rsidRPr="002F4887" w:rsidRDefault="00000000">
      <w:pPr>
        <w:numPr>
          <w:ilvl w:val="0"/>
          <w:numId w:val="3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  <w:r w:rsidRPr="002F4887">
        <w:rPr>
          <w:rFonts w:ascii="Arial" w:eastAsia="Arial" w:hAnsi="Arial" w:cs="Arial"/>
          <w:lang w:val="ru-RU"/>
        </w:rPr>
        <w:t xml:space="preserve">• </w:t>
      </w:r>
      <w:r w:rsidRPr="002F4887">
        <w:rPr>
          <w:lang w:val="ru-RU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Данная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На изучение курса </w:t>
      </w:r>
      <w:r w:rsidRPr="002F4887">
        <w:rPr>
          <w:b/>
          <w:lang w:val="ru-RU"/>
        </w:rPr>
        <w:t xml:space="preserve">«Экспериментальная химия в решении задач» для 8―11 классов </w:t>
      </w:r>
      <w:r w:rsidRPr="002F4887">
        <w:rPr>
          <w:lang w:val="ru-RU"/>
        </w:rPr>
        <w:t xml:space="preserve">отводится 1 час в неделю, 34 часа в год в 8 – 9 классах, 1 час в неделю в 10 классе 34 часа в год и 1час в неделю в 11 классе 34 часа в год, при нормативной продолжительности учебного года 34 учебные недели. </w:t>
      </w:r>
    </w:p>
    <w:p w:rsidR="000A79D9" w:rsidRPr="002F4887" w:rsidRDefault="00000000">
      <w:pPr>
        <w:ind w:left="998" w:right="11" w:firstLine="72"/>
        <w:rPr>
          <w:lang w:val="ru-RU"/>
        </w:rPr>
      </w:pPr>
      <w:r w:rsidRPr="002F4887">
        <w:rPr>
          <w:lang w:val="ru-RU"/>
        </w:rPr>
        <w:t xml:space="preserve">С учётом неизбежных потерь учебного времени, вызываемых различными объективными причинами, а также необходимости выделения дополнительного времени на изучение отдельных вопросов курса химии программой предусмотрено резервное время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405" cy="7621"/>
                <wp:effectExtent l="0" t="0" r="0" b="0"/>
                <wp:docPr id="45227" name="Group 45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7621"/>
                          <a:chOff x="0" y="0"/>
                          <a:chExt cx="65405" cy="7621"/>
                        </a:xfrm>
                      </wpg:grpSpPr>
                      <wps:wsp>
                        <wps:cNvPr id="58110" name="Shape 58110"/>
                        <wps:cNvSpPr/>
                        <wps:spPr>
                          <a:xfrm>
                            <a:off x="0" y="0"/>
                            <a:ext cx="65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9144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27" style="width:5.14999pt;height:0.600098pt;mso-position-horizontal-relative:char;mso-position-vertical-relative:line" coordsize="654,76">
                <v:shape id="Shape 58111" style="position:absolute;width:654;height:91;left:0;top:0;" coordsize="65405,9144" path="m0,0l65405,0l654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F4887">
        <w:rPr>
          <w:b/>
          <w:lang w:val="ru-RU"/>
        </w:rPr>
        <w:t xml:space="preserve">Срок реализации программы </w:t>
      </w:r>
      <w:r w:rsidRPr="002F4887">
        <w:rPr>
          <w:lang w:val="ru-RU"/>
        </w:rPr>
        <w:t xml:space="preserve">– три учебных года. </w:t>
      </w:r>
    </w:p>
    <w:p w:rsidR="000A79D9" w:rsidRPr="002F4887" w:rsidRDefault="00000000">
      <w:pPr>
        <w:spacing w:after="24" w:line="259" w:lineRule="auto"/>
        <w:ind w:left="0" w:right="0" w:firstLine="0"/>
        <w:jc w:val="left"/>
        <w:rPr>
          <w:lang w:val="ru-RU"/>
        </w:rPr>
      </w:pPr>
      <w:r w:rsidRPr="002F4887">
        <w:rPr>
          <w:lang w:val="ru-RU"/>
        </w:rPr>
        <w:t xml:space="preserve"> </w:t>
      </w:r>
    </w:p>
    <w:p w:rsidR="000A79D9" w:rsidRDefault="00000000">
      <w:pPr>
        <w:spacing w:after="14" w:line="269" w:lineRule="auto"/>
        <w:ind w:left="1008" w:right="27"/>
      </w:pPr>
      <w:proofErr w:type="spellStart"/>
      <w:r>
        <w:rPr>
          <w:b/>
        </w:rPr>
        <w:t>Цель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курса</w:t>
      </w:r>
      <w:proofErr w:type="spellEnd"/>
      <w:r>
        <w:rPr>
          <w:b/>
        </w:rPr>
        <w:t xml:space="preserve">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Реализация основных общеобразовательных программ по учебным предметам естественно-научной направленности в рамках внеурочной деятельности обучающихся;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вовлечение учащихся в проектную деятельность;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0A79D9" w:rsidRPr="002F4887" w:rsidRDefault="00000000">
      <w:pPr>
        <w:spacing w:after="14" w:line="269" w:lineRule="auto"/>
        <w:ind w:left="745" w:right="27"/>
        <w:rPr>
          <w:lang w:val="ru-RU"/>
        </w:rPr>
      </w:pPr>
      <w:r w:rsidRPr="002F4887">
        <w:rPr>
          <w:b/>
          <w:lang w:val="ru-RU"/>
        </w:rPr>
        <w:t xml:space="preserve">Планируемые результаты освоения учебного предмета «Химия» с описанием универсальных учебных действий, достигаемых обучающимися </w:t>
      </w:r>
    </w:p>
    <w:p w:rsidR="000A79D9" w:rsidRPr="002F4887" w:rsidRDefault="00000000">
      <w:pPr>
        <w:spacing w:after="14" w:line="269" w:lineRule="auto"/>
        <w:ind w:left="730" w:right="970"/>
        <w:jc w:val="left"/>
        <w:rPr>
          <w:lang w:val="ru-RU"/>
        </w:rPr>
      </w:pPr>
      <w:r w:rsidRPr="002F4887">
        <w:rPr>
          <w:b/>
          <w:i/>
          <w:lang w:val="ru-RU"/>
        </w:rPr>
        <w:t xml:space="preserve">Личностные результаты </w:t>
      </w:r>
    </w:p>
    <w:p w:rsidR="000A79D9" w:rsidRPr="002F4887" w:rsidRDefault="00000000">
      <w:pPr>
        <w:spacing w:after="14" w:line="269" w:lineRule="auto"/>
        <w:ind w:left="730" w:right="970"/>
        <w:jc w:val="left"/>
        <w:rPr>
          <w:lang w:val="ru-RU"/>
        </w:rPr>
      </w:pPr>
      <w:r w:rsidRPr="002F4887">
        <w:rPr>
          <w:b/>
          <w:i/>
          <w:lang w:val="ru-RU"/>
        </w:rPr>
        <w:t xml:space="preserve">Обучающийся получит возможность для формирования следующих личностных УУД: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определение мотивации изучения учебного материала;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оценивание усваиваемого учебного материала, исходя из социальных и личностных ценностей;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t xml:space="preserve">знание правил поведения в чрезвычайных ситуациях; </w:t>
      </w:r>
    </w:p>
    <w:p w:rsidR="000A79D9" w:rsidRPr="002F4887" w:rsidRDefault="00000000">
      <w:pPr>
        <w:numPr>
          <w:ilvl w:val="0"/>
          <w:numId w:val="4"/>
        </w:numPr>
        <w:ind w:right="11" w:hanging="571"/>
        <w:rPr>
          <w:lang w:val="ru-RU"/>
        </w:rPr>
      </w:pPr>
      <w:r w:rsidRPr="002F4887">
        <w:rPr>
          <w:lang w:val="ru-RU"/>
        </w:rPr>
        <w:lastRenderedPageBreak/>
        <w:t xml:space="preserve">оценивание социальной значимости профессий, связанных с химией; </w:t>
      </w:r>
      <w:r w:rsidRPr="002F4887">
        <w:rPr>
          <w:rFonts w:ascii="Arial" w:eastAsia="Arial" w:hAnsi="Arial" w:cs="Arial"/>
          <w:lang w:val="ru-RU"/>
        </w:rPr>
        <w:t xml:space="preserve">• </w:t>
      </w:r>
      <w:r w:rsidRPr="002F4887">
        <w:rPr>
          <w:lang w:val="ru-RU"/>
        </w:rPr>
        <w:t xml:space="preserve">владение правилами безопасного обращения с химическими веществами и оборудованием, проявление экологической </w:t>
      </w:r>
      <w:proofErr w:type="gramStart"/>
      <w:r w:rsidRPr="002F4887">
        <w:rPr>
          <w:lang w:val="ru-RU"/>
        </w:rPr>
        <w:t>культуры .</w:t>
      </w:r>
      <w:proofErr w:type="gramEnd"/>
      <w:r w:rsidRPr="002F4887">
        <w:rPr>
          <w:lang w:val="ru-RU"/>
        </w:rPr>
        <w:t xml:space="preserve"> </w:t>
      </w:r>
    </w:p>
    <w:p w:rsidR="000A79D9" w:rsidRPr="002F4887" w:rsidRDefault="00000000">
      <w:pPr>
        <w:spacing w:after="28" w:line="259" w:lineRule="auto"/>
        <w:ind w:left="0" w:right="0" w:firstLine="0"/>
        <w:jc w:val="left"/>
        <w:rPr>
          <w:lang w:val="ru-RU"/>
        </w:rPr>
      </w:pPr>
      <w:r w:rsidRPr="002F4887">
        <w:rPr>
          <w:lang w:val="ru-RU"/>
        </w:rPr>
        <w:t xml:space="preserve"> </w:t>
      </w:r>
    </w:p>
    <w:p w:rsidR="000A79D9" w:rsidRPr="002F4887" w:rsidRDefault="00000000">
      <w:pPr>
        <w:spacing w:after="14" w:line="269" w:lineRule="auto"/>
        <w:ind w:right="970"/>
        <w:jc w:val="left"/>
        <w:rPr>
          <w:lang w:val="ru-RU"/>
        </w:rPr>
      </w:pPr>
      <w:r w:rsidRPr="002F4887">
        <w:rPr>
          <w:b/>
          <w:i/>
          <w:lang w:val="ru-RU"/>
        </w:rPr>
        <w:t xml:space="preserve">Метапредметные результаты </w:t>
      </w:r>
    </w:p>
    <w:p w:rsidR="000A79D9" w:rsidRDefault="00000000">
      <w:pPr>
        <w:pStyle w:val="1"/>
        <w:ind w:left="1008"/>
      </w:pPr>
      <w:r>
        <w:t>Регулятивные</w:t>
      </w:r>
      <w:r>
        <w:rPr>
          <w:u w:val="none"/>
        </w:rPr>
        <w:t xml:space="preserve"> </w:t>
      </w:r>
    </w:p>
    <w:p w:rsidR="000A79D9" w:rsidRPr="002F4887" w:rsidRDefault="00000000">
      <w:pPr>
        <w:spacing w:after="16" w:line="266" w:lineRule="auto"/>
        <w:ind w:left="1008" w:right="0"/>
        <w:jc w:val="left"/>
        <w:rPr>
          <w:lang w:val="ru-RU"/>
        </w:rPr>
      </w:pPr>
      <w:r w:rsidRPr="002F4887">
        <w:rPr>
          <w:i/>
          <w:lang w:val="ru-RU"/>
        </w:rPr>
        <w:t xml:space="preserve">Обучающийся получит возможность для формирования следующих регулятивных УУД: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0A79D9" w:rsidRDefault="00000000">
      <w:pPr>
        <w:numPr>
          <w:ilvl w:val="0"/>
          <w:numId w:val="5"/>
        </w:numPr>
        <w:ind w:right="11" w:hanging="288"/>
      </w:pP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установление целевых приоритетов, выделение альтернативных способов достижения цели и выбор наиболее эффективного способа;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умение самостоятельно контролировать своё время и управлять им;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умение принимать решения в проблемной ситуации;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постановка учебных задач, составление плана и последовательности действий;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организация рабочего места при выполнении химического эксперимента; </w:t>
      </w:r>
    </w:p>
    <w:p w:rsidR="000A79D9" w:rsidRPr="002F4887" w:rsidRDefault="00000000">
      <w:pPr>
        <w:numPr>
          <w:ilvl w:val="0"/>
          <w:numId w:val="5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0A79D9" w:rsidRDefault="00000000">
      <w:pPr>
        <w:pStyle w:val="1"/>
        <w:ind w:left="1008"/>
      </w:pPr>
      <w:r>
        <w:t>Познавательные</w:t>
      </w:r>
      <w:r>
        <w:rPr>
          <w:u w:val="none"/>
        </w:rPr>
        <w:t xml:space="preserve"> </w:t>
      </w:r>
    </w:p>
    <w:p w:rsidR="000A79D9" w:rsidRPr="002F4887" w:rsidRDefault="00000000">
      <w:pPr>
        <w:spacing w:after="16" w:line="266" w:lineRule="auto"/>
        <w:ind w:left="1008" w:right="0"/>
        <w:jc w:val="left"/>
        <w:rPr>
          <w:lang w:val="ru-RU"/>
        </w:rPr>
      </w:pPr>
      <w:r w:rsidRPr="002F4887">
        <w:rPr>
          <w:i/>
          <w:lang w:val="ru-RU"/>
        </w:rPr>
        <w:t xml:space="preserve">Обучающийся получит возможность для формирования следующих познавательных УУД: </w:t>
      </w:r>
    </w:p>
    <w:p w:rsidR="000A79D9" w:rsidRDefault="00000000">
      <w:pPr>
        <w:numPr>
          <w:ilvl w:val="0"/>
          <w:numId w:val="6"/>
        </w:numPr>
        <w:ind w:right="11" w:hanging="288"/>
      </w:pPr>
      <w:proofErr w:type="spellStart"/>
      <w:r>
        <w:t>поиск</w:t>
      </w:r>
      <w:proofErr w:type="spellEnd"/>
      <w:r>
        <w:t xml:space="preserve"> и </w:t>
      </w:r>
      <w:proofErr w:type="spellStart"/>
      <w:r>
        <w:t>выделение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анализ условий и требований задачи, выбор, сопоставление и обоснование способа решения задачи;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выбор наиболее эффективных способов решения задачи в зависимости от конкретных условий;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выдвижение и обоснование гипотезы, выбор способа её проверки;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умения характеризовать вещества по составу, строению и свойствам;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описывание свойств: твёрдых, жидких, газообразных веществ, выделение их существенных признаков;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умение организовывать исследование с целью проверки гипотез;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умение делать умозаключения (индуктивное и по аналогии) и выводы; </w:t>
      </w:r>
    </w:p>
    <w:p w:rsidR="000A79D9" w:rsidRPr="002F4887" w:rsidRDefault="00000000">
      <w:pPr>
        <w:numPr>
          <w:ilvl w:val="0"/>
          <w:numId w:val="6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0A79D9" w:rsidRDefault="00000000">
      <w:pPr>
        <w:pStyle w:val="1"/>
        <w:ind w:left="1008"/>
      </w:pPr>
      <w:r>
        <w:t>Коммуникативные</w:t>
      </w:r>
      <w:r>
        <w:rPr>
          <w:u w:val="none"/>
        </w:rPr>
        <w:t xml:space="preserve"> </w:t>
      </w:r>
    </w:p>
    <w:p w:rsidR="000A79D9" w:rsidRPr="002F4887" w:rsidRDefault="00000000">
      <w:pPr>
        <w:spacing w:after="16" w:line="266" w:lineRule="auto"/>
        <w:ind w:left="1008" w:right="0"/>
        <w:jc w:val="left"/>
        <w:rPr>
          <w:lang w:val="ru-RU"/>
        </w:rPr>
      </w:pPr>
      <w:r w:rsidRPr="002F4887">
        <w:rPr>
          <w:i/>
          <w:lang w:val="ru-RU"/>
        </w:rPr>
        <w:t xml:space="preserve">Обучающийся получит возможность для формирования следующих коммуникативных УУД: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полное и точное выражение своих мыслей в соответствии с задачами и условиями коммуникации;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lastRenderedPageBreak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описание содержания выполняемых действий с целью ориентировки в предметно- практической деятельности;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умения учитывать разные мнения и стремиться к координации различных позиций в сотрудничестве;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осуществлять взаимный контроль и оказывать в сотрудничестве необходимую взаимопомощь;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использовать адекватные языковые средства для отображения своих чувств, </w:t>
      </w:r>
      <w:proofErr w:type="gramStart"/>
      <w:r w:rsidRPr="002F4887">
        <w:rPr>
          <w:lang w:val="ru-RU"/>
        </w:rPr>
        <w:t>мыс- лей</w:t>
      </w:r>
      <w:proofErr w:type="gramEnd"/>
      <w:r w:rsidRPr="002F4887">
        <w:rPr>
          <w:lang w:val="ru-RU"/>
        </w:rPr>
        <w:t xml:space="preserve">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развивать коммуникативную компетенцию, используя средства устной и </w:t>
      </w:r>
      <w:proofErr w:type="gramStart"/>
      <w:r w:rsidRPr="002F4887">
        <w:rPr>
          <w:lang w:val="ru-RU"/>
        </w:rPr>
        <w:t>письмен- ной</w:t>
      </w:r>
      <w:proofErr w:type="gramEnd"/>
      <w:r w:rsidRPr="002F4887">
        <w:rPr>
          <w:lang w:val="ru-RU"/>
        </w:rPr>
        <w:t xml:space="preserve">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 </w:t>
      </w:r>
    </w:p>
    <w:p w:rsidR="000A79D9" w:rsidRPr="002F4887" w:rsidRDefault="00000000">
      <w:pPr>
        <w:spacing w:after="39" w:line="259" w:lineRule="auto"/>
        <w:ind w:left="0" w:right="0" w:firstLine="0"/>
        <w:jc w:val="left"/>
        <w:rPr>
          <w:lang w:val="ru-RU"/>
        </w:rPr>
      </w:pPr>
      <w:r w:rsidRPr="002F4887">
        <w:rPr>
          <w:sz w:val="23"/>
          <w:lang w:val="ru-RU"/>
        </w:rPr>
        <w:t xml:space="preserve"> </w:t>
      </w:r>
    </w:p>
    <w:p w:rsidR="000A79D9" w:rsidRDefault="00000000">
      <w:pPr>
        <w:spacing w:after="14" w:line="269" w:lineRule="auto"/>
        <w:ind w:right="5155"/>
        <w:jc w:val="left"/>
      </w:pPr>
      <w:proofErr w:type="spellStart"/>
      <w:r>
        <w:rPr>
          <w:b/>
          <w:i/>
        </w:rPr>
        <w:t>Предметные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результаты</w:t>
      </w:r>
      <w:proofErr w:type="spellEnd"/>
      <w:r>
        <w:rPr>
          <w:b/>
          <w:i/>
        </w:rPr>
        <w:t xml:space="preserve"> </w:t>
      </w:r>
      <w:proofErr w:type="spellStart"/>
      <w:r>
        <w:rPr>
          <w:i/>
        </w:rPr>
        <w:t>Обучающийся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научится</w:t>
      </w:r>
      <w:proofErr w:type="spellEnd"/>
      <w:r>
        <w:rPr>
          <w:i/>
        </w:rPr>
        <w:t xml:space="preserve">: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применять основные методы познания: наблюдение, измерение, эксперимент;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описывать свойства твёрдых, жидких, газообразных веществ, выделяя их существенные признаки;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раскрывать смысл закона сохранения массы веществ, атомно-молекулярной теории; </w:t>
      </w:r>
      <w:r w:rsidRPr="002F4887">
        <w:rPr>
          <w:rFonts w:ascii="Arial" w:eastAsia="Arial" w:hAnsi="Arial" w:cs="Arial"/>
          <w:lang w:val="ru-RU"/>
        </w:rPr>
        <w:t xml:space="preserve">• </w:t>
      </w:r>
      <w:r w:rsidRPr="002F4887">
        <w:rPr>
          <w:lang w:val="ru-RU"/>
        </w:rPr>
        <w:t xml:space="preserve">различать химические и физические явления, называть признаки и условия протекания химических реакций;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соблюдать правила безопасной работы при проведении опытов;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пользоваться лабораторным оборудованием и посудой;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получать, собирать газообразные вещества и распознавать их;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характеризовать зависимость физических свойств веществ от типа кристаллической </w:t>
      </w:r>
    </w:p>
    <w:p w:rsidR="000A79D9" w:rsidRPr="002F4887" w:rsidRDefault="00000000">
      <w:pPr>
        <w:ind w:left="1008" w:right="11"/>
        <w:rPr>
          <w:lang w:val="ru-RU"/>
        </w:rPr>
      </w:pPr>
      <w:r w:rsidRPr="002F4887">
        <w:rPr>
          <w:lang w:val="ru-RU"/>
        </w:rPr>
        <w:t xml:space="preserve">решётки, определять вид химической связи в неорганических соединениях;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lastRenderedPageBreak/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называть факторы, влияющие на скорость химической реакции;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характеризовать взаимосвязь между составом, строением и свойствами неметаллов и металлов;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проводить опыты по получению и изучению химических свойств различных веществ;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грамотно обращаться с веществами в повседневной жизни. </w:t>
      </w:r>
    </w:p>
    <w:p w:rsidR="000A79D9" w:rsidRDefault="00000000">
      <w:pPr>
        <w:spacing w:after="16" w:line="266" w:lineRule="auto"/>
        <w:ind w:left="1008" w:right="0"/>
        <w:jc w:val="left"/>
      </w:pPr>
      <w:proofErr w:type="spellStart"/>
      <w:r>
        <w:rPr>
          <w:i/>
        </w:rPr>
        <w:t>Обучающийся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получит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возможность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научиться</w:t>
      </w:r>
      <w:proofErr w:type="spellEnd"/>
      <w:r>
        <w:rPr>
          <w:i/>
        </w:rPr>
        <w:t xml:space="preserve">: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характеризовать вещества по составу, строению и свойствам, устанавливать причинно- следственные связи между данными характеристиками вещества;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составлять молекулярные и полные ионные уравнения по сокращённым ионным уравнениям;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использовать приобретённые знания для экологически грамотного поведения в окружающей среде;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объективно оценивать информацию о веществах и химических процессах; </w:t>
      </w:r>
      <w:r w:rsidRPr="002F4887">
        <w:rPr>
          <w:rFonts w:ascii="Arial" w:eastAsia="Arial" w:hAnsi="Arial" w:cs="Arial"/>
          <w:lang w:val="ru-RU"/>
        </w:rPr>
        <w:t xml:space="preserve">• </w:t>
      </w:r>
      <w:r w:rsidRPr="002F4887">
        <w:rPr>
          <w:lang w:val="ru-RU"/>
        </w:rPr>
        <w:t xml:space="preserve">осознавать значение теоретических знаний по химии для практической деятельности человека; </w:t>
      </w:r>
    </w:p>
    <w:p w:rsidR="000A79D9" w:rsidRPr="002F4887" w:rsidRDefault="00000000">
      <w:pPr>
        <w:numPr>
          <w:ilvl w:val="0"/>
          <w:numId w:val="7"/>
        </w:numPr>
        <w:ind w:right="11" w:hanging="288"/>
        <w:rPr>
          <w:lang w:val="ru-RU"/>
        </w:rPr>
      </w:pPr>
      <w:r w:rsidRPr="002F4887">
        <w:rPr>
          <w:lang w:val="ru-RU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0A79D9" w:rsidRPr="002F4887" w:rsidRDefault="000A79D9">
      <w:pPr>
        <w:rPr>
          <w:lang w:val="ru-RU"/>
        </w:rPr>
        <w:sectPr w:rsidR="000A79D9" w:rsidRPr="002F4887">
          <w:pgSz w:w="11899" w:h="16848"/>
          <w:pgMar w:top="918" w:right="1066" w:bottom="736" w:left="398" w:header="720" w:footer="720" w:gutter="0"/>
          <w:cols w:space="720"/>
        </w:sectPr>
      </w:pPr>
    </w:p>
    <w:p w:rsidR="000A79D9" w:rsidRPr="002F4887" w:rsidRDefault="00000000">
      <w:pPr>
        <w:spacing w:after="0" w:line="259" w:lineRule="auto"/>
        <w:ind w:left="10" w:right="4964"/>
        <w:jc w:val="right"/>
        <w:rPr>
          <w:lang w:val="ru-RU"/>
        </w:rPr>
      </w:pPr>
      <w:r w:rsidRPr="002F4887">
        <w:rPr>
          <w:b/>
          <w:color w:val="9D090D"/>
          <w:lang w:val="ru-RU"/>
        </w:rPr>
        <w:lastRenderedPageBreak/>
        <w:t>Календарно - тематическое планирование материала в 8-9 классах</w:t>
      </w:r>
      <w:r w:rsidRPr="002F4887">
        <w:rPr>
          <w:b/>
          <w:lang w:val="ru-RU"/>
        </w:rPr>
        <w:t xml:space="preserve"> </w:t>
      </w:r>
    </w:p>
    <w:p w:rsidR="000A79D9" w:rsidRPr="002F4887" w:rsidRDefault="00000000">
      <w:pPr>
        <w:spacing w:after="0" w:line="259" w:lineRule="auto"/>
        <w:ind w:left="-922" w:right="0" w:firstLine="0"/>
        <w:jc w:val="left"/>
        <w:rPr>
          <w:lang w:val="ru-RU"/>
        </w:rPr>
      </w:pPr>
      <w:r w:rsidRPr="002F4887">
        <w:rPr>
          <w:b/>
          <w:sz w:val="14"/>
          <w:lang w:val="ru-RU"/>
        </w:rPr>
        <w:t xml:space="preserve"> </w:t>
      </w:r>
    </w:p>
    <w:tbl>
      <w:tblPr>
        <w:tblStyle w:val="TableGrid"/>
        <w:tblW w:w="15758" w:type="dxa"/>
        <w:tblInd w:w="-802" w:type="dxa"/>
        <w:tblCellMar>
          <w:top w:w="0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65"/>
        <w:gridCol w:w="2850"/>
        <w:gridCol w:w="2644"/>
        <w:gridCol w:w="2784"/>
        <w:gridCol w:w="1098"/>
        <w:gridCol w:w="1930"/>
        <w:gridCol w:w="1920"/>
        <w:gridCol w:w="1495"/>
        <w:gridCol w:w="572"/>
      </w:tblGrid>
      <w:tr w:rsidR="000A79D9">
        <w:trPr>
          <w:trHeight w:val="39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11" w:line="259" w:lineRule="auto"/>
              <w:ind w:left="115" w:right="0" w:firstLine="0"/>
            </w:pPr>
            <w:r>
              <w:rPr>
                <w:b/>
                <w:sz w:val="20"/>
              </w:rPr>
              <w:t xml:space="preserve">№ </w:t>
            </w:r>
          </w:p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п/ п 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  <w:sz w:val="20"/>
              </w:rPr>
              <w:t>Целевая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установка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  <w:sz w:val="20"/>
              </w:rPr>
              <w:t>часы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  <w:sz w:val="20"/>
              </w:rPr>
              <w:t>Планируемые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  <w:sz w:val="20"/>
              </w:rPr>
              <w:t>Использование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0A79D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7" w:line="259" w:lineRule="auto"/>
              <w:ind w:left="106" w:right="0" w:firstLine="0"/>
              <w:jc w:val="left"/>
            </w:pPr>
            <w:proofErr w:type="spellStart"/>
            <w:r>
              <w:rPr>
                <w:b/>
                <w:sz w:val="20"/>
              </w:rPr>
              <w:t>фак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т </w:t>
            </w:r>
          </w:p>
        </w:tc>
      </w:tr>
      <w:tr w:rsidR="000A79D9">
        <w:trPr>
          <w:trHeight w:val="16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3" w:line="274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Методы познания в химии. </w:t>
            </w:r>
          </w:p>
          <w:p w:rsidR="000A79D9" w:rsidRPr="002F4887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Экспериментальные основы химии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6" w:line="270" w:lineRule="auto"/>
              <w:ind w:left="120" w:right="767" w:firstLine="0"/>
              <w:jc w:val="left"/>
              <w:rPr>
                <w:lang w:val="ru-RU"/>
              </w:rPr>
            </w:pPr>
            <w:proofErr w:type="spellStart"/>
            <w:r w:rsidRPr="002F4887">
              <w:rPr>
                <w:b/>
                <w:lang w:val="ru-RU"/>
              </w:rPr>
              <w:t>Практическаяя</w:t>
            </w:r>
            <w:proofErr w:type="spellEnd"/>
            <w:r w:rsidRPr="002F4887">
              <w:rPr>
                <w:b/>
                <w:lang w:val="ru-RU"/>
              </w:rPr>
              <w:t xml:space="preserve"> работа № 1 </w:t>
            </w:r>
          </w:p>
          <w:p w:rsidR="000A79D9" w:rsidRPr="002F4887" w:rsidRDefault="00000000">
            <w:pPr>
              <w:spacing w:after="0" w:line="259" w:lineRule="auto"/>
              <w:ind w:left="120" w:right="375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«Изучение строения пламени»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983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Знакомство с основными методами науки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1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Умение пользоваться нагревательным и приборами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(</w:t>
            </w:r>
            <w:proofErr w:type="spellStart"/>
            <w:r>
              <w:t>термопарный</w:t>
            </w:r>
            <w:proofErr w:type="spellEnd"/>
            <w:r>
              <w:t xml:space="preserve">), </w:t>
            </w:r>
            <w:proofErr w:type="spellStart"/>
            <w:r>
              <w:t>спиртовка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2.09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200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74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Методы познания в химии. </w:t>
            </w:r>
          </w:p>
          <w:p w:rsidR="000A79D9" w:rsidRPr="002F4887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Экспериментальные основы химии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</w:t>
            </w:r>
          </w:p>
          <w:p w:rsidR="000A79D9" w:rsidRPr="002F4887" w:rsidRDefault="00000000">
            <w:pPr>
              <w:spacing w:after="11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№ 1 </w:t>
            </w:r>
          </w:p>
          <w:p w:rsidR="000A79D9" w:rsidRPr="002F4887" w:rsidRDefault="00000000">
            <w:pPr>
              <w:spacing w:after="0" w:line="259" w:lineRule="auto"/>
              <w:ind w:left="120" w:right="46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«До какой </w:t>
            </w:r>
            <w:proofErr w:type="spellStart"/>
            <w:r w:rsidRPr="002F4887">
              <w:rPr>
                <w:lang w:val="ru-RU"/>
              </w:rPr>
              <w:t>температурыможно</w:t>
            </w:r>
            <w:proofErr w:type="spellEnd"/>
            <w:r w:rsidRPr="002F4887">
              <w:rPr>
                <w:lang w:val="ru-RU"/>
              </w:rPr>
              <w:t xml:space="preserve"> нагреть вещество?»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983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Знакомство с основными методами науки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Определять возможность проведения реакций и процессов, требующих нагревания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(</w:t>
            </w:r>
            <w:proofErr w:type="spellStart"/>
            <w:r>
              <w:t>термопарный</w:t>
            </w:r>
            <w:proofErr w:type="spellEnd"/>
            <w:r>
              <w:t xml:space="preserve">), </w:t>
            </w:r>
            <w:proofErr w:type="spellStart"/>
            <w:r>
              <w:t>спиртовка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9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27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3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 в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</w:rPr>
              <w:t>Лабораторный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Дать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Умение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16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248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химии</w:t>
            </w:r>
            <w:proofErr w:type="spellEnd"/>
            <w:r>
              <w:t xml:space="preserve">.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точности</w:t>
            </w:r>
            <w:proofErr w:type="spellEnd"/>
            <w:r>
              <w:t xml:space="preserve"> </w:t>
            </w:r>
            <w:proofErr w:type="spellStart"/>
            <w:r>
              <w:t>измерений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выбирать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528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Экспериментальные</w:t>
            </w:r>
            <w:proofErr w:type="spellEnd"/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химии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№ 2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цифровых</w:t>
            </w:r>
            <w:proofErr w:type="spellEnd"/>
            <w:r>
              <w:t xml:space="preserve"> </w:t>
            </w:r>
            <w:proofErr w:type="spellStart"/>
            <w:r>
              <w:t>датчиков</w:t>
            </w:r>
            <w:proofErr w:type="spellEnd"/>
            <w:r>
              <w:t xml:space="preserve"> и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приборы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платиновый</w:t>
            </w:r>
            <w:proofErr w:type="spellEnd"/>
            <w:r>
              <w:t xml:space="preserve">,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5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>«</w:t>
            </w:r>
            <w:proofErr w:type="spellStart"/>
            <w:r>
              <w:t>Измерение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аналоговых</w:t>
            </w:r>
            <w:proofErr w:type="spellEnd"/>
            <w:r>
              <w:t xml:space="preserve"> </w:t>
            </w:r>
            <w:proofErr w:type="spellStart"/>
            <w:r>
              <w:t>приборов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термометр</w:t>
            </w:r>
            <w:proofErr w:type="spellEnd"/>
            <w:r>
              <w:t xml:space="preserve">,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6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измерений</w:t>
            </w:r>
            <w:proofErr w:type="spellEnd"/>
            <w:r>
              <w:t xml:space="preserve">,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электрическая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6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кипения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требующих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плитка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4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точности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110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5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24" w:line="259" w:lineRule="auto"/>
              <w:ind w:left="120" w:right="0" w:firstLine="0"/>
              <w:jc w:val="left"/>
            </w:pPr>
            <w:proofErr w:type="spellStart"/>
            <w:r>
              <w:t>датчика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0" w:right="0" w:firstLine="11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и </w:t>
            </w:r>
            <w:proofErr w:type="spellStart"/>
            <w:r>
              <w:t>термометра</w:t>
            </w:r>
            <w:proofErr w:type="spellEnd"/>
            <w:r>
              <w:t xml:space="preserve">»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5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показаний</w:t>
            </w:r>
            <w:proofErr w:type="spellEnd"/>
            <w:r>
              <w:t xml:space="preserve">. </w:t>
            </w:r>
          </w:p>
          <w:p w:rsidR="000A79D9" w:rsidRDefault="00000000">
            <w:pPr>
              <w:spacing w:after="84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5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84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 в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</w:rPr>
              <w:t>Лабораторн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Сформировать</w:t>
            </w:r>
            <w:proofErr w:type="spellEnd"/>
            <w:r>
              <w:t xml:space="preserve"> </w:t>
            </w:r>
            <w:proofErr w:type="spellStart"/>
            <w:r>
              <w:t>представ</w:t>
            </w:r>
            <w:proofErr w:type="spellEnd"/>
            <w:r>
              <w:t xml:space="preserve">-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Знать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1" w:right="0" w:firstLine="0"/>
              <w:jc w:val="left"/>
            </w:pPr>
            <w:r>
              <w:t xml:space="preserve">23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25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химии</w:t>
            </w:r>
            <w:proofErr w:type="spellEnd"/>
            <w:r>
              <w:t xml:space="preserve">.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ление</w:t>
            </w:r>
            <w:proofErr w:type="spellEnd"/>
            <w:r>
              <w:t xml:space="preserve"> о </w:t>
            </w:r>
            <w:proofErr w:type="spellStart"/>
            <w:r>
              <w:t>температуре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процессы</w:t>
            </w:r>
            <w:proofErr w:type="spellEnd"/>
            <w:r>
              <w:t xml:space="preserve">,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763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Экспериментальные</w:t>
            </w:r>
            <w:proofErr w:type="spellEnd"/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№ 3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плавления</w:t>
            </w:r>
            <w:proofErr w:type="spellEnd"/>
            <w:r>
              <w:t xml:space="preserve">, </w:t>
            </w:r>
            <w:proofErr w:type="spellStart"/>
            <w:r>
              <w:t>обратимости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24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протекающие при плавлении веществ и их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  <w:vAlign w:val="bottom"/>
          </w:tcPr>
          <w:p w:rsidR="000A79D9" w:rsidRDefault="00000000">
            <w:pPr>
              <w:spacing w:after="305" w:line="259" w:lineRule="auto"/>
              <w:ind w:left="120" w:right="0" w:firstLine="0"/>
              <w:jc w:val="left"/>
            </w:pPr>
            <w:r>
              <w:t>(</w:t>
            </w:r>
            <w:proofErr w:type="spellStart"/>
            <w:r>
              <w:t>термопарный</w:t>
            </w:r>
            <w:proofErr w:type="spellEnd"/>
            <w:r>
              <w:t xml:space="preserve">) </w:t>
            </w:r>
          </w:p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1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химии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>«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плавления</w:t>
            </w:r>
            <w:proofErr w:type="spellEnd"/>
            <w:r>
              <w:t xml:space="preserve"> и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8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кристаллизации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A79D9" w:rsidRDefault="000A79D9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5754" w:type="dxa"/>
        <w:tblInd w:w="-802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855"/>
        <w:gridCol w:w="2630"/>
        <w:gridCol w:w="2856"/>
        <w:gridCol w:w="978"/>
        <w:gridCol w:w="1987"/>
        <w:gridCol w:w="1997"/>
        <w:gridCol w:w="1415"/>
        <w:gridCol w:w="575"/>
      </w:tblGrid>
      <w:tr w:rsidR="000A79D9">
        <w:trPr>
          <w:trHeight w:val="135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плавления</w:t>
            </w:r>
            <w:proofErr w:type="spellEnd"/>
            <w:r>
              <w:t xml:space="preserve"> и </w:t>
            </w:r>
            <w:proofErr w:type="spellStart"/>
            <w:r>
              <w:t>кристаллизации</w:t>
            </w:r>
            <w:proofErr w:type="spellEnd"/>
            <w:r>
              <w:t xml:space="preserve"> </w:t>
            </w:r>
            <w:proofErr w:type="spellStart"/>
            <w:r>
              <w:t>металла</w:t>
            </w:r>
            <w:proofErr w:type="spellEnd"/>
            <w:r>
              <w:t xml:space="preserve">»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кристаллизаци</w:t>
            </w:r>
            <w:proofErr w:type="spellEnd"/>
            <w:r>
              <w:t xml:space="preserve"> 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2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5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Первоначальные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</w:rPr>
              <w:t>Лабораторный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Экспериментальное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30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511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  <w:r>
              <w:t xml:space="preserve">.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 xml:space="preserve"> «4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дистиллированной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отличать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электро</w:t>
            </w:r>
            <w:proofErr w:type="spellEnd"/>
            <w: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67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Чистые</w:t>
            </w:r>
            <w:proofErr w:type="spellEnd"/>
            <w:r>
              <w:t xml:space="preserve"> </w:t>
            </w:r>
            <w:proofErr w:type="spellStart"/>
            <w:r>
              <w:t>вещества</w:t>
            </w:r>
            <w:proofErr w:type="spellEnd"/>
            <w:r>
              <w:t xml:space="preserve"> и </w:t>
            </w:r>
            <w:proofErr w:type="spellStart"/>
            <w:r>
              <w:t>смеси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и </w:t>
            </w:r>
            <w:proofErr w:type="spellStart"/>
            <w:r>
              <w:t>водопроводной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водопроводную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проводности</w:t>
            </w:r>
            <w:proofErr w:type="spellEnd"/>
            <w:r>
              <w:t xml:space="preserve">,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4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>«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воду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цифровой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водопроводной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от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микроскоп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 w:rsidRPr="002F4887">
        <w:trPr>
          <w:trHeight w:val="269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8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A79D9" w:rsidRDefault="00000000">
            <w:pPr>
              <w:spacing w:after="3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5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9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203" w:line="248" w:lineRule="auto"/>
              <w:ind w:left="5" w:right="0" w:firstLine="0"/>
              <w:jc w:val="left"/>
            </w:pPr>
            <w:r>
              <w:t xml:space="preserve">и </w:t>
            </w:r>
            <w:proofErr w:type="spellStart"/>
            <w:r>
              <w:t>дистиллированной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5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9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8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A79D9" w:rsidRDefault="00000000">
            <w:pPr>
              <w:spacing w:after="3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5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9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217" w:line="259" w:lineRule="auto"/>
              <w:ind w:left="5" w:right="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дистиллированной </w:t>
            </w:r>
          </w:p>
          <w:p w:rsidR="000A79D9" w:rsidRPr="002F4887" w:rsidRDefault="00000000">
            <w:pPr>
              <w:spacing w:after="21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, знать,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почему для проведения экспериментов используют дистиллированную воду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88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36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45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45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5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41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98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0A79D9">
        <w:trPr>
          <w:trHeight w:val="47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6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Первоначальные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Демонстрационный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Эксперимент</w:t>
            </w:r>
            <w:proofErr w:type="spellEnd"/>
            <w:r>
              <w:rPr>
                <w:b/>
              </w:rPr>
              <w:t xml:space="preserve"> №1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химических</w:t>
            </w:r>
            <w:proofErr w:type="spellEnd"/>
            <w:r>
              <w:t xml:space="preserve"> </w:t>
            </w:r>
            <w:proofErr w:type="spellStart"/>
            <w:r>
              <w:t>явлений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7.10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278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  <w:r>
              <w:t xml:space="preserve">.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отличать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темпера</w:t>
            </w:r>
            <w:proofErr w:type="spellEnd"/>
            <w:r>
              <w:t xml:space="preserve">-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1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Физические</w:t>
            </w:r>
            <w:proofErr w:type="spellEnd"/>
            <w:r>
              <w:t xml:space="preserve"> и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физические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туры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4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  <w:proofErr w:type="spellStart"/>
            <w:r>
              <w:t>явления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>«</w:t>
            </w:r>
            <w:proofErr w:type="spellStart"/>
            <w:r>
              <w:t>Выделение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процессы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платиновый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53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и </w:t>
            </w:r>
            <w:proofErr w:type="spellStart"/>
            <w:r>
              <w:t>поглощение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химических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115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977" w:firstLine="0"/>
              <w:jc w:val="left"/>
            </w:pPr>
            <w:proofErr w:type="spellStart"/>
            <w:r>
              <w:t>тепла</w:t>
            </w:r>
            <w:proofErr w:type="spellEnd"/>
            <w:r>
              <w:t xml:space="preserve">- </w:t>
            </w:r>
            <w:proofErr w:type="spellStart"/>
            <w:r>
              <w:t>признак</w:t>
            </w:r>
            <w:proofErr w:type="spellEnd"/>
            <w:r>
              <w:t xml:space="preserve"> </w:t>
            </w:r>
            <w:proofErr w:type="spellStart"/>
            <w:r>
              <w:t>химической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 xml:space="preserve">»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реакций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A79D9" w:rsidRDefault="00000000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65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7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Первоначальные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Демонстрационный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явлений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Знать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Прибор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14.10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497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  <w:proofErr w:type="spellStart"/>
            <w:r>
              <w:t>понятия</w:t>
            </w:r>
            <w:proofErr w:type="spellEnd"/>
            <w:r>
              <w:t xml:space="preserve">.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эксперимент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разложении</w:t>
            </w:r>
            <w:proofErr w:type="spellEnd"/>
            <w:r>
              <w:t xml:space="preserve"> </w:t>
            </w:r>
            <w:proofErr w:type="spellStart"/>
            <w:r>
              <w:t>сложных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прлотекании</w:t>
            </w:r>
            <w:proofErr w:type="spellEnd"/>
            <w:r>
              <w:t xml:space="preserve"> </w:t>
            </w:r>
            <w:proofErr w:type="spellStart"/>
            <w:r>
              <w:t>реакций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опытов</w:t>
            </w:r>
            <w:proofErr w:type="spellEnd"/>
            <w:r>
              <w:t xml:space="preserve"> с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64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Простые</w:t>
            </w:r>
            <w:proofErr w:type="spellEnd"/>
            <w:r>
              <w:t xml:space="preserve"> и </w:t>
            </w:r>
            <w:proofErr w:type="spellStart"/>
            <w:r>
              <w:t>сложные</w:t>
            </w:r>
            <w:proofErr w:type="spellEnd"/>
            <w: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№2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молекулы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t>электрическим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74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>«</w:t>
            </w:r>
            <w:proofErr w:type="spellStart"/>
            <w:r>
              <w:t>Разложение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разрушаются</w:t>
            </w:r>
            <w:proofErr w:type="spellEnd"/>
            <w:r>
              <w:t xml:space="preserve">,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511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воды</w:t>
            </w:r>
            <w:proofErr w:type="spellEnd"/>
            <w: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а </w:t>
            </w:r>
            <w:proofErr w:type="spellStart"/>
            <w:r>
              <w:t>атомы</w:t>
            </w:r>
            <w:proofErr w:type="spellEnd"/>
            <w:r>
              <w:t xml:space="preserve"> </w:t>
            </w:r>
            <w:proofErr w:type="spellStart"/>
            <w:r>
              <w:t>сохраняются</w:t>
            </w:r>
            <w:proofErr w:type="spellEnd"/>
            <w: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 w:rsidRPr="002F4887">
        <w:trPr>
          <w:trHeight w:val="82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электрическим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A79D9" w:rsidRDefault="00000000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(для веществ с молекулярным строением </w:t>
            </w: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Pr="002F4887" w:rsidRDefault="00000000">
            <w:pPr>
              <w:spacing w:after="6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18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27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20"/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0A79D9" w:rsidRPr="002F4887" w:rsidRDefault="000A79D9">
      <w:pPr>
        <w:spacing w:after="0" w:line="259" w:lineRule="auto"/>
        <w:ind w:left="-1440" w:right="15408" w:firstLine="0"/>
        <w:jc w:val="left"/>
        <w:rPr>
          <w:lang w:val="ru-RU"/>
        </w:rPr>
      </w:pPr>
    </w:p>
    <w:tbl>
      <w:tblPr>
        <w:tblStyle w:val="TableGrid"/>
        <w:tblW w:w="15696" w:type="dxa"/>
        <w:tblInd w:w="-802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2852"/>
        <w:gridCol w:w="2638"/>
        <w:gridCol w:w="2837"/>
        <w:gridCol w:w="993"/>
        <w:gridCol w:w="1983"/>
        <w:gridCol w:w="1988"/>
        <w:gridCol w:w="1272"/>
        <w:gridCol w:w="667"/>
      </w:tblGrid>
      <w:tr w:rsidR="000A79D9">
        <w:trPr>
          <w:trHeight w:val="24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8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475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Первоначальные химические </w:t>
            </w:r>
            <w:proofErr w:type="gramStart"/>
            <w:r w:rsidRPr="002F4887">
              <w:rPr>
                <w:lang w:val="ru-RU"/>
              </w:rPr>
              <w:t>понятия .</w:t>
            </w:r>
            <w:proofErr w:type="gramEnd"/>
            <w:r w:rsidRPr="002F4887">
              <w:rPr>
                <w:lang w:val="ru-RU"/>
              </w:rPr>
              <w:t xml:space="preserve"> Закон сохранения массы веществ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294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>Демонстрационный эксперимент №</w:t>
            </w:r>
            <w:proofErr w:type="gramStart"/>
            <w:r w:rsidRPr="002F4887">
              <w:rPr>
                <w:b/>
                <w:lang w:val="ru-RU"/>
              </w:rPr>
              <w:t xml:space="preserve">3 </w:t>
            </w:r>
            <w:r w:rsidRPr="002F4887">
              <w:rPr>
                <w:lang w:val="ru-RU"/>
              </w:rPr>
              <w:t>.</w:t>
            </w:r>
            <w:proofErr w:type="gramEnd"/>
            <w:r w:rsidRPr="002F4887">
              <w:rPr>
                <w:lang w:val="ru-RU"/>
              </w:rPr>
              <w:t xml:space="preserve"> «Закон со-хранения массы веществ»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Экспериментальное</w:t>
            </w:r>
            <w:proofErr w:type="spellEnd"/>
            <w:r>
              <w:t xml:space="preserve"> </w:t>
            </w:r>
            <w:proofErr w:type="spellStart"/>
            <w:r>
              <w:t>доказательство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103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формулировку у закона и уметь применять </w:t>
            </w:r>
            <w:proofErr w:type="spellStart"/>
            <w:r w:rsidRPr="002F4887">
              <w:rPr>
                <w:lang w:val="ru-RU"/>
              </w:rPr>
              <w:t>егона</w:t>
            </w:r>
            <w:proofErr w:type="spellEnd"/>
            <w:r w:rsidRPr="002F4887">
              <w:rPr>
                <w:lang w:val="ru-RU"/>
              </w:rPr>
              <w:t xml:space="preserve"> практике, при решении </w:t>
            </w:r>
            <w:proofErr w:type="gramStart"/>
            <w:r w:rsidRPr="002F4887">
              <w:rPr>
                <w:lang w:val="ru-RU"/>
              </w:rPr>
              <w:t>рас- чётных</w:t>
            </w:r>
            <w:proofErr w:type="gramEnd"/>
            <w:r w:rsidRPr="002F4887">
              <w:rPr>
                <w:lang w:val="ru-RU"/>
              </w:rPr>
              <w:t xml:space="preserve"> задач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Весы</w:t>
            </w:r>
            <w:proofErr w:type="spellEnd"/>
            <w:r>
              <w:t xml:space="preserve"> </w:t>
            </w:r>
            <w:proofErr w:type="spellStart"/>
            <w:r>
              <w:t>электронные</w:t>
            </w:r>
            <w:proofErr w:type="spellEnd"/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21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167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9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24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Классы неорганических соединений. Состав воздуха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>Демонстрационный эксперимент №</w:t>
            </w:r>
            <w:proofErr w:type="gramStart"/>
            <w:r w:rsidRPr="002F4887">
              <w:rPr>
                <w:b/>
                <w:lang w:val="ru-RU"/>
              </w:rPr>
              <w:t xml:space="preserve">4 </w:t>
            </w:r>
            <w:r w:rsidRPr="002F4887">
              <w:rPr>
                <w:lang w:val="ru-RU"/>
              </w:rPr>
              <w:t>.</w:t>
            </w:r>
            <w:proofErr w:type="gramEnd"/>
            <w:r w:rsidRPr="002F4887">
              <w:rPr>
                <w:lang w:val="ru-RU"/>
              </w:rPr>
              <w:t xml:space="preserve"> «Определение состава воздуха»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определить содержание кислорода в воздухе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293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объёмную долю составных частей воздуха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0" w:line="259" w:lineRule="auto"/>
              <w:ind w:left="120" w:right="197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Прибор для определения состава воздуха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11.11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249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</w:t>
            </w:r>
          </w:p>
          <w:p w:rsidR="000A79D9" w:rsidRPr="002F4887" w:rsidRDefault="00000000">
            <w:pPr>
              <w:spacing w:after="14" w:line="259" w:lineRule="auto"/>
              <w:ind w:left="182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№ 5 </w:t>
            </w:r>
          </w:p>
          <w:p w:rsidR="000A79D9" w:rsidRPr="002F4887" w:rsidRDefault="00000000">
            <w:pPr>
              <w:spacing w:after="0" w:line="278" w:lineRule="auto"/>
              <w:ind w:left="120" w:right="18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«Изучение зависимости </w:t>
            </w:r>
            <w:proofErr w:type="spellStart"/>
            <w:r w:rsidRPr="002F4887">
              <w:rPr>
                <w:lang w:val="ru-RU"/>
              </w:rPr>
              <w:t>растворимостии</w:t>
            </w:r>
            <w:proofErr w:type="spellEnd"/>
            <w:r w:rsidRPr="002F4887">
              <w:rPr>
                <w:lang w:val="ru-RU"/>
              </w:rPr>
              <w:t xml:space="preserve"> вещества от </w:t>
            </w:r>
          </w:p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температуры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4" w:line="275" w:lineRule="auto"/>
              <w:ind w:left="120" w:right="42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Исследовать зависимость </w:t>
            </w:r>
          </w:p>
          <w:p w:rsidR="000A79D9" w:rsidRPr="002F4887" w:rsidRDefault="00000000">
            <w:pPr>
              <w:tabs>
                <w:tab w:val="center" w:pos="887"/>
                <w:tab w:val="center" w:pos="2609"/>
              </w:tabs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2F488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F4887">
              <w:rPr>
                <w:lang w:val="ru-RU"/>
              </w:rPr>
              <w:t xml:space="preserve">растворимости </w:t>
            </w:r>
            <w:r w:rsidRPr="002F4887">
              <w:rPr>
                <w:lang w:val="ru-RU"/>
              </w:rPr>
              <w:tab/>
              <w:t xml:space="preserve">от </w:t>
            </w:r>
          </w:p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температуры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Иметь </w:t>
            </w:r>
            <w:proofErr w:type="spellStart"/>
            <w:r w:rsidRPr="002F4887">
              <w:rPr>
                <w:lang w:val="ru-RU"/>
              </w:rPr>
              <w:t>представлениео</w:t>
            </w:r>
            <w:proofErr w:type="spellEnd"/>
            <w:r w:rsidRPr="002F4887">
              <w:rPr>
                <w:lang w:val="ru-RU"/>
              </w:rPr>
              <w:t xml:space="preserve"> </w:t>
            </w:r>
            <w:proofErr w:type="gramStart"/>
            <w:r w:rsidRPr="002F4887">
              <w:rPr>
                <w:lang w:val="ru-RU"/>
              </w:rPr>
              <w:t>раз ной</w:t>
            </w:r>
            <w:proofErr w:type="gramEnd"/>
            <w:r w:rsidRPr="002F4887">
              <w:rPr>
                <w:lang w:val="ru-RU"/>
              </w:rPr>
              <w:t xml:space="preserve"> зависимости раствори мости веществ от температуры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</w:t>
            </w:r>
            <w:proofErr w:type="spellStart"/>
            <w:r>
              <w:t>платиновый</w:t>
            </w:r>
            <w:proofErr w:type="spellEnd"/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194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11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9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6 </w:t>
            </w:r>
          </w:p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>«</w:t>
            </w:r>
            <w:proofErr w:type="spellStart"/>
            <w:r w:rsidRPr="002F4887">
              <w:rPr>
                <w:lang w:val="ru-RU"/>
              </w:rPr>
              <w:t>Наблюдениеза</w:t>
            </w:r>
            <w:proofErr w:type="spellEnd"/>
            <w:r w:rsidRPr="002F4887">
              <w:rPr>
                <w:lang w:val="ru-RU"/>
              </w:rPr>
              <w:t xml:space="preserve"> ростом кристаллов»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40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Показать зависимость растворимости от </w:t>
            </w:r>
            <w:proofErr w:type="gramStart"/>
            <w:r w:rsidRPr="002F4887">
              <w:rPr>
                <w:lang w:val="ru-RU"/>
              </w:rPr>
              <w:t>темпе-</w:t>
            </w:r>
            <w:proofErr w:type="spellStart"/>
            <w:r w:rsidRPr="002F4887">
              <w:rPr>
                <w:lang w:val="ru-RU"/>
              </w:rPr>
              <w:t>ратуры</w:t>
            </w:r>
            <w:proofErr w:type="spellEnd"/>
            <w:proofErr w:type="gramEnd"/>
            <w:r w:rsidRPr="002F4887">
              <w:rPr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Уметь использовать цифровой микроскоп для </w:t>
            </w:r>
            <w:proofErr w:type="spellStart"/>
            <w:r w:rsidRPr="002F4887">
              <w:rPr>
                <w:lang w:val="ru-RU"/>
              </w:rPr>
              <w:t>изученияформы</w:t>
            </w:r>
            <w:proofErr w:type="spellEnd"/>
            <w:r w:rsidRPr="002F4887">
              <w:rPr>
                <w:lang w:val="ru-RU"/>
              </w:rPr>
              <w:t xml:space="preserve"> кристаллов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микроскоп</w:t>
            </w:r>
            <w:proofErr w:type="spellEnd"/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9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12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82" w:right="0" w:hanging="62"/>
              <w:jc w:val="left"/>
            </w:pPr>
            <w:proofErr w:type="spellStart"/>
            <w:r>
              <w:rPr>
                <w:b/>
              </w:rPr>
              <w:t>Лабораторный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 xml:space="preserve"> № 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4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Сформировать понятия </w:t>
            </w:r>
          </w:p>
          <w:p w:rsidR="000A79D9" w:rsidRPr="002F4887" w:rsidRDefault="00000000">
            <w:pPr>
              <w:spacing w:after="18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«разбавленный раствор», </w:t>
            </w:r>
          </w:p>
          <w:p w:rsidR="000A79D9" w:rsidRPr="002F4887" w:rsidRDefault="00000000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«насыщенный раствор»,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Иметь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различной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</w:t>
            </w:r>
            <w:proofErr w:type="spellStart"/>
            <w:r>
              <w:t>платиновый</w:t>
            </w:r>
            <w:proofErr w:type="spellEnd"/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2.12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A79D9" w:rsidRDefault="000A79D9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5734" w:type="dxa"/>
        <w:tblInd w:w="-802" w:type="dxa"/>
        <w:tblCellMar>
          <w:top w:w="0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1"/>
        <w:gridCol w:w="2818"/>
        <w:gridCol w:w="2694"/>
        <w:gridCol w:w="2838"/>
        <w:gridCol w:w="994"/>
        <w:gridCol w:w="1978"/>
        <w:gridCol w:w="1988"/>
        <w:gridCol w:w="1133"/>
        <w:gridCol w:w="850"/>
      </w:tblGrid>
      <w:tr w:rsidR="000A79D9">
        <w:trPr>
          <w:trHeight w:val="13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>«</w:t>
            </w:r>
            <w:proofErr w:type="spellStart"/>
            <w:r>
              <w:t>Пересыщенный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4" w:right="150" w:firstLine="0"/>
              <w:jc w:val="left"/>
            </w:pPr>
            <w:r>
              <w:t>«</w:t>
            </w:r>
            <w:proofErr w:type="spellStart"/>
            <w:r>
              <w:t>пересыщенный</w:t>
            </w:r>
            <w:proofErr w:type="spellEnd"/>
            <w:r>
              <w:t xml:space="preserve"> </w:t>
            </w:r>
            <w:proofErr w:type="spellStart"/>
            <w:r>
              <w:t>раствор</w:t>
            </w:r>
            <w:proofErr w:type="spellEnd"/>
            <w: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насыщенности</w:t>
            </w:r>
            <w:proofErr w:type="spellEnd"/>
            <w:r>
              <w:t xml:space="preserve"> </w:t>
            </w:r>
            <w:proofErr w:type="spellStart"/>
            <w:r>
              <w:t>раствора</w:t>
            </w:r>
            <w:proofErr w:type="spellEnd"/>
            <w:r>
              <w:t xml:space="preserve"> </w:t>
            </w:r>
            <w:proofErr w:type="spellStart"/>
            <w:r>
              <w:t>растворяемым</w:t>
            </w:r>
            <w:proofErr w:type="spellEnd"/>
            <w:r>
              <w:t xml:space="preserve"> </w:t>
            </w:r>
            <w:proofErr w:type="spellStart"/>
            <w:r>
              <w:t>веществом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19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13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44" w:right="213" w:firstLine="0"/>
              <w:jc w:val="left"/>
            </w:pPr>
            <w:proofErr w:type="spellStart"/>
            <w:r>
              <w:t>Классы</w:t>
            </w:r>
            <w:proofErr w:type="spellEnd"/>
            <w:r>
              <w:t xml:space="preserve"> </w:t>
            </w:r>
            <w:proofErr w:type="spellStart"/>
            <w:r>
              <w:t>неорганических</w:t>
            </w:r>
            <w:proofErr w:type="spellEnd"/>
            <w:r>
              <w:t xml:space="preserve"> </w:t>
            </w:r>
            <w:proofErr w:type="spellStart"/>
            <w:r>
              <w:t>соединений</w:t>
            </w:r>
            <w:proofErr w:type="spellEnd"/>
            <w:r>
              <w:t xml:space="preserve">.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Практическая работа </w:t>
            </w:r>
          </w:p>
          <w:p w:rsidR="000A79D9" w:rsidRPr="002F4887" w:rsidRDefault="00000000">
            <w:pPr>
              <w:spacing w:after="20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№ 4 </w:t>
            </w:r>
          </w:p>
          <w:p w:rsidR="000A79D9" w:rsidRPr="002F4887" w:rsidRDefault="00000000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«Определение рН растворов кислот и щелочей»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4" w:right="56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Сформировать представление о рН среды как характеристики кислотности раствора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 </w:t>
            </w:r>
            <w:proofErr w:type="spellStart"/>
            <w:r>
              <w:t>растворов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16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t xml:space="preserve">14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6" w:right="0" w:firstLine="0"/>
            </w:pPr>
            <w:proofErr w:type="spellStart"/>
            <w:r>
              <w:t>Классы</w:t>
            </w:r>
            <w:proofErr w:type="spellEnd"/>
            <w:r>
              <w:t xml:space="preserve"> </w:t>
            </w:r>
            <w:proofErr w:type="spellStart"/>
            <w:r>
              <w:t>неорганических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соединений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Основания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</w:t>
            </w:r>
          </w:p>
          <w:p w:rsidR="000A79D9" w:rsidRPr="002F4887" w:rsidRDefault="00000000">
            <w:pPr>
              <w:spacing w:after="19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№ 9 </w:t>
            </w:r>
          </w:p>
          <w:p w:rsidR="000A79D9" w:rsidRPr="002F4887" w:rsidRDefault="00000000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«Определение рН различных сред»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102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Сформировать представление о шкале рН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225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Применять умения по определению рН в практической деятельности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4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-10" w:right="0" w:firstLine="0"/>
              <w:jc w:val="left"/>
            </w:pPr>
            <w:proofErr w:type="spellStart"/>
            <w:r>
              <w:t>Свойства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rPr>
                <w:b/>
              </w:rPr>
              <w:t>Лабораторный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Использовать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кислотность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23.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0A79D9">
        <w:trPr>
          <w:trHeight w:val="290"/>
        </w:trPr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-10" w:right="0" w:firstLine="0"/>
              <w:jc w:val="left"/>
            </w:pPr>
            <w:proofErr w:type="spellStart"/>
            <w:r>
              <w:t>неорганических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№ 11 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полученные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почв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 </w:t>
            </w:r>
          </w:p>
        </w:tc>
        <w:tc>
          <w:tcPr>
            <w:tcW w:w="85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290"/>
        </w:trPr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-10" w:right="0" w:firstLine="0"/>
              <w:jc w:val="left"/>
            </w:pPr>
            <w:proofErr w:type="spellStart"/>
            <w:r>
              <w:t>соединений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>«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определения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328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кислотности</w:t>
            </w:r>
            <w:proofErr w:type="spellEnd"/>
            <w:r>
              <w:t xml:space="preserve"> </w:t>
            </w:r>
            <w:proofErr w:type="spellStart"/>
            <w:r>
              <w:t>почвы</w:t>
            </w:r>
            <w:proofErr w:type="spellEnd"/>
            <w:r>
              <w:t xml:space="preserve">» 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кислотности</w:t>
            </w:r>
            <w:proofErr w:type="spellEnd"/>
            <w:r>
              <w:t xml:space="preserve"> </w:t>
            </w:r>
            <w:proofErr w:type="spellStart"/>
            <w:r>
              <w:t>растворов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A79D9" w:rsidRPr="002F4887" w:rsidRDefault="00000000">
      <w:pPr>
        <w:spacing w:after="0" w:line="259" w:lineRule="auto"/>
        <w:ind w:left="-603" w:right="5089"/>
        <w:jc w:val="right"/>
        <w:rPr>
          <w:lang w:val="ru-RU"/>
        </w:rPr>
      </w:pPr>
      <w:r w:rsidRPr="002F4887">
        <w:rPr>
          <w:b/>
          <w:color w:val="9D090D"/>
          <w:lang w:val="ru-RU"/>
        </w:rPr>
        <w:t>Календарно - тематическое планирование учебного материала в 10-11 классе</w:t>
      </w:r>
      <w:r w:rsidRPr="002F4887">
        <w:rPr>
          <w:b/>
          <w:lang w:val="ru-RU"/>
        </w:rPr>
        <w:t xml:space="preserve"> </w:t>
      </w:r>
    </w:p>
    <w:p w:rsidR="000A79D9" w:rsidRPr="002F4887" w:rsidRDefault="00000000">
      <w:pPr>
        <w:spacing w:after="0" w:line="259" w:lineRule="auto"/>
        <w:ind w:left="-922" w:right="0" w:firstLine="0"/>
        <w:jc w:val="left"/>
        <w:rPr>
          <w:lang w:val="ru-RU"/>
        </w:rPr>
      </w:pPr>
      <w:r w:rsidRPr="002F4887">
        <w:rPr>
          <w:b/>
          <w:lang w:val="ru-RU"/>
        </w:rPr>
        <w:t xml:space="preserve"> </w:t>
      </w:r>
    </w:p>
    <w:tbl>
      <w:tblPr>
        <w:tblStyle w:val="TableGrid"/>
        <w:tblW w:w="14731" w:type="dxa"/>
        <w:tblInd w:w="-691" w:type="dxa"/>
        <w:tblCellMar>
          <w:top w:w="7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13"/>
        <w:gridCol w:w="1700"/>
        <w:gridCol w:w="2818"/>
        <w:gridCol w:w="2420"/>
        <w:gridCol w:w="571"/>
        <w:gridCol w:w="3395"/>
        <w:gridCol w:w="1988"/>
        <w:gridCol w:w="706"/>
        <w:gridCol w:w="720"/>
      </w:tblGrid>
      <w:tr w:rsidR="000A79D9">
        <w:trPr>
          <w:trHeight w:val="241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</w:pPr>
            <w:r>
              <w:rPr>
                <w:b/>
                <w:sz w:val="20"/>
              </w:rPr>
              <w:t xml:space="preserve">№ </w:t>
            </w:r>
          </w:p>
          <w:p w:rsidR="000A79D9" w:rsidRDefault="00000000">
            <w:pPr>
              <w:spacing w:after="31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  <w:sz w:val="20"/>
              </w:rPr>
              <w:t xml:space="preserve">п/ п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0" w:right="0" w:firstLine="0"/>
              <w:jc w:val="left"/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rPr>
                <w:b/>
                <w:sz w:val="20"/>
              </w:rPr>
              <w:t>Целевая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установка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  <w:sz w:val="20"/>
              </w:rPr>
              <w:t xml:space="preserve">К-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rPr>
                <w:b/>
                <w:sz w:val="20"/>
              </w:rPr>
              <w:t>Планируемые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rPr>
                <w:b/>
                <w:sz w:val="20"/>
              </w:rPr>
              <w:t>Использование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82" w:right="0" w:firstLine="0"/>
              <w:jc w:val="left"/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0A79D9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0A79D9">
        <w:trPr>
          <w:trHeight w:val="11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электролити</w:t>
            </w:r>
            <w:proofErr w:type="spellEnd"/>
            <w:r>
              <w:t xml:space="preserve"> </w:t>
            </w:r>
            <w:proofErr w:type="spellStart"/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348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>Демонстрационный опыт № 1 «</w:t>
            </w:r>
            <w:r w:rsidRPr="002F4887">
              <w:rPr>
                <w:lang w:val="ru-RU"/>
              </w:rPr>
              <w:t xml:space="preserve">Тепловой эффект растворения веществ в воде»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26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Показать, что растворение веществ имеет ряд признаков химической реакции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Знать, что растворение – физико-химический процесс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</w:t>
            </w:r>
            <w:proofErr w:type="spellStart"/>
            <w:r>
              <w:t>платиновый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13.0 </w:t>
            </w:r>
          </w:p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11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электролити</w:t>
            </w:r>
            <w:proofErr w:type="spellEnd"/>
            <w:r>
              <w:t xml:space="preserve"> </w:t>
            </w:r>
            <w:proofErr w:type="spellStart"/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Практическая работа № 1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«Электролиты и </w:t>
            </w:r>
            <w:proofErr w:type="spellStart"/>
            <w:r w:rsidRPr="002F4887">
              <w:rPr>
                <w:lang w:val="ru-RU"/>
              </w:rPr>
              <w:t>неэлектролиты</w:t>
            </w:r>
            <w:proofErr w:type="spellEnd"/>
            <w:r w:rsidRPr="002F4887">
              <w:rPr>
                <w:lang w:val="ru-RU"/>
              </w:rPr>
              <w:t xml:space="preserve">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7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Введение понятий </w:t>
            </w:r>
          </w:p>
          <w:p w:rsidR="000A79D9" w:rsidRPr="002F4887" w:rsidRDefault="00000000">
            <w:pPr>
              <w:spacing w:after="2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«электролит» и </w:t>
            </w:r>
          </w:p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>«</w:t>
            </w:r>
            <w:proofErr w:type="spellStart"/>
            <w:r w:rsidRPr="002F4887">
              <w:rPr>
                <w:lang w:val="ru-RU"/>
              </w:rPr>
              <w:t>неэлектролит</w:t>
            </w:r>
            <w:proofErr w:type="spellEnd"/>
            <w:r w:rsidRPr="002F4887">
              <w:rPr>
                <w:lang w:val="ru-RU"/>
              </w:rPr>
              <w:t xml:space="preserve">»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855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Уметь экспериментально определять электролиты и </w:t>
            </w:r>
            <w:proofErr w:type="spellStart"/>
            <w:r w:rsidRPr="002F4887">
              <w:rPr>
                <w:lang w:val="ru-RU"/>
              </w:rPr>
              <w:t>неэлектролиты</w:t>
            </w:r>
            <w:proofErr w:type="spellEnd"/>
            <w:r w:rsidRPr="002F4887">
              <w:rPr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электропроводн</w:t>
            </w:r>
            <w:proofErr w:type="spellEnd"/>
            <w:r>
              <w:t xml:space="preserve"> </w:t>
            </w:r>
            <w:proofErr w:type="spellStart"/>
            <w:r>
              <w:t>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935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электролити</w:t>
            </w:r>
            <w:proofErr w:type="spellEnd"/>
            <w:r>
              <w:t xml:space="preserve"> </w:t>
            </w:r>
            <w:proofErr w:type="spellStart"/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366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1 </w:t>
            </w:r>
            <w:r w:rsidRPr="002F4887">
              <w:rPr>
                <w:lang w:val="ru-RU"/>
              </w:rPr>
              <w:t xml:space="preserve">«Влияние растворителя на диссоциацию»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627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Сформировать представление о влиянии растворителя на диссоциацию электролита 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Знать, какое влияние оказывает вода на диссоциацию вещества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электропровод</w:t>
            </w:r>
            <w:proofErr w:type="spell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27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Теория </w:t>
            </w:r>
            <w:proofErr w:type="spellStart"/>
            <w:r w:rsidRPr="002F4887">
              <w:rPr>
                <w:lang w:val="ru-RU"/>
              </w:rPr>
              <w:t>электролити</w:t>
            </w:r>
            <w:proofErr w:type="spellEnd"/>
            <w:r w:rsidRPr="002F4887">
              <w:rPr>
                <w:lang w:val="ru-RU"/>
              </w:rPr>
              <w:t xml:space="preserve"> ческой диссоциации. Сильные и слабые электролиты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370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2 </w:t>
            </w:r>
            <w:r w:rsidRPr="002F4887">
              <w:rPr>
                <w:lang w:val="ru-RU"/>
              </w:rPr>
              <w:t xml:space="preserve">«Сильные и слабые электролиты»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197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ввести понятие «слабый электролит»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64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Уметь определять сильные и слабые электролиты с </w:t>
            </w:r>
            <w:proofErr w:type="gramStart"/>
            <w:r w:rsidRPr="002F4887">
              <w:rPr>
                <w:lang w:val="ru-RU"/>
              </w:rPr>
              <w:t>по- мощью</w:t>
            </w:r>
            <w:proofErr w:type="gramEnd"/>
            <w:r w:rsidRPr="002F4887">
              <w:rPr>
                <w:lang w:val="ru-RU"/>
              </w:rPr>
              <w:t xml:space="preserve"> датчика электропроводности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 </w:t>
            </w:r>
            <w:proofErr w:type="spellStart"/>
            <w:r>
              <w:t>проводности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167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15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литической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5" w:right="370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3 </w:t>
            </w:r>
            <w:r w:rsidRPr="002F4887">
              <w:rPr>
                <w:lang w:val="ru-RU"/>
              </w:rPr>
              <w:t xml:space="preserve">«Зависимость </w:t>
            </w:r>
            <w:proofErr w:type="spellStart"/>
            <w:r w:rsidRPr="002F4887">
              <w:rPr>
                <w:lang w:val="ru-RU"/>
              </w:rPr>
              <w:t>электро</w:t>
            </w:r>
            <w:proofErr w:type="spellEnd"/>
            <w:r w:rsidRPr="002F4887">
              <w:rPr>
                <w:lang w:val="ru-RU"/>
              </w:rPr>
              <w:t xml:space="preserve"> </w:t>
            </w:r>
            <w:proofErr w:type="spellStart"/>
            <w:r w:rsidRPr="002F4887">
              <w:rPr>
                <w:lang w:val="ru-RU"/>
              </w:rPr>
              <w:t>проводности</w:t>
            </w:r>
            <w:proofErr w:type="spellEnd"/>
            <w:r w:rsidRPr="002F4887">
              <w:rPr>
                <w:lang w:val="ru-RU"/>
              </w:rPr>
              <w:t xml:space="preserve"> растворов сильных электролитов от концентрации ионов»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Сформировать представление о зависимости электропроводности растворов от концентрации ионов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678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зависимость </w:t>
            </w:r>
            <w:proofErr w:type="gramStart"/>
            <w:r w:rsidRPr="002F4887">
              <w:rPr>
                <w:lang w:val="ru-RU"/>
              </w:rPr>
              <w:t xml:space="preserve">электро- </w:t>
            </w:r>
            <w:proofErr w:type="spellStart"/>
            <w:r w:rsidRPr="002F4887">
              <w:rPr>
                <w:lang w:val="ru-RU"/>
              </w:rPr>
              <w:t>проводности</w:t>
            </w:r>
            <w:proofErr w:type="spellEnd"/>
            <w:proofErr w:type="gramEnd"/>
            <w:r w:rsidRPr="002F4887">
              <w:rPr>
                <w:lang w:val="ru-RU"/>
              </w:rPr>
              <w:t xml:space="preserve"> растворов от концентрации ионов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проводности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3.02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79D9" w:rsidRDefault="000A79D9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4731" w:type="dxa"/>
        <w:tblInd w:w="-691" w:type="dxa"/>
        <w:tblCellMar>
          <w:top w:w="10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11"/>
        <w:gridCol w:w="1698"/>
        <w:gridCol w:w="2814"/>
        <w:gridCol w:w="2451"/>
        <w:gridCol w:w="568"/>
        <w:gridCol w:w="3388"/>
        <w:gridCol w:w="1983"/>
        <w:gridCol w:w="705"/>
        <w:gridCol w:w="713"/>
      </w:tblGrid>
      <w:tr w:rsidR="000A79D9">
        <w:trPr>
          <w:trHeight w:val="16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литической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9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Практическая работа № 2 </w:t>
            </w:r>
          </w:p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«Определение концентрации соли по электропроводности раствора»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18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Закрепить представление о зависимости </w:t>
            </w:r>
            <w:proofErr w:type="gramStart"/>
            <w:r w:rsidRPr="002F4887">
              <w:rPr>
                <w:lang w:val="ru-RU"/>
              </w:rPr>
              <w:t xml:space="preserve">электро- </w:t>
            </w:r>
            <w:proofErr w:type="spellStart"/>
            <w:r w:rsidRPr="002F4887">
              <w:rPr>
                <w:lang w:val="ru-RU"/>
              </w:rPr>
              <w:t>проводности</w:t>
            </w:r>
            <w:proofErr w:type="spellEnd"/>
            <w:proofErr w:type="gramEnd"/>
            <w:r w:rsidRPr="002F4887">
              <w:rPr>
                <w:lang w:val="ru-RU"/>
              </w:rPr>
              <w:t xml:space="preserve"> растворов от концентрации ионов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221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Уметь экспериментально определять концентрацию соли в растворе с помощью датчика электропроводности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проводности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945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Теория электро- литической </w:t>
            </w:r>
            <w:proofErr w:type="gramStart"/>
            <w:r w:rsidRPr="002F4887">
              <w:rPr>
                <w:lang w:val="ru-RU"/>
              </w:rPr>
              <w:t>диссоциации .</w:t>
            </w:r>
            <w:proofErr w:type="gramEnd"/>
            <w:r w:rsidRPr="002F4887">
              <w:rPr>
                <w:lang w:val="ru-RU"/>
              </w:rPr>
              <w:t xml:space="preserve"> Реакции ионного обмена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178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4 </w:t>
            </w:r>
            <w:r w:rsidRPr="002F4887">
              <w:rPr>
                <w:lang w:val="ru-RU"/>
              </w:rPr>
              <w:t xml:space="preserve">«Взаимодействие гидроксида бария с серной кислотой»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Исследовать особенности протекания реакции нейтрализации 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Применять знания о реакции нейтрализации в иных условиях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Датчик </w:t>
            </w:r>
            <w:proofErr w:type="gramStart"/>
            <w:r w:rsidRPr="002F4887">
              <w:rPr>
                <w:lang w:val="ru-RU"/>
              </w:rPr>
              <w:t xml:space="preserve">электро- </w:t>
            </w:r>
            <w:proofErr w:type="spellStart"/>
            <w:r w:rsidRPr="002F4887">
              <w:rPr>
                <w:lang w:val="ru-RU"/>
              </w:rPr>
              <w:t>проводности</w:t>
            </w:r>
            <w:proofErr w:type="spellEnd"/>
            <w:proofErr w:type="gramEnd"/>
            <w:r w:rsidRPr="002F4887">
              <w:rPr>
                <w:lang w:val="ru-RU"/>
              </w:rPr>
              <w:t xml:space="preserve">, дозатор объёма жидкости, бюретка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17.0 </w:t>
            </w:r>
          </w:p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литической</w:t>
            </w:r>
            <w:proofErr w:type="spellEnd"/>
            <w:r>
              <w:t xml:space="preserve"> </w:t>
            </w:r>
            <w:proofErr w:type="spellStart"/>
            <w:r>
              <w:t>диссоциации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254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5 </w:t>
            </w:r>
            <w:r w:rsidRPr="002F4887">
              <w:rPr>
                <w:lang w:val="ru-RU"/>
              </w:rPr>
              <w:t xml:space="preserve">«Образование солей аммония» </w:t>
            </w:r>
          </w:p>
        </w:tc>
        <w:tc>
          <w:tcPr>
            <w:tcW w:w="2420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19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</w:t>
            </w:r>
          </w:p>
          <w:p w:rsidR="000A79D9" w:rsidRPr="002F4887" w:rsidRDefault="00000000">
            <w:pPr>
              <w:spacing w:after="0" w:line="259" w:lineRule="auto"/>
              <w:ind w:left="130" w:right="193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показать образование ионов при реакции аммиака с кислотами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16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Знать, что все растворимые в воде соли являются сильными электролитами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проводности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1668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1700" w:type="dxa"/>
            <w:tcBorders>
              <w:top w:val="single" w:sz="4" w:space="0" w:color="00000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22" w:line="259" w:lineRule="auto"/>
              <w:ind w:left="115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proofErr w:type="gramStart"/>
            <w:r>
              <w:t>реакции</w:t>
            </w:r>
            <w:proofErr w:type="spellEnd"/>
            <w:r>
              <w:t xml:space="preserve"> .</w:t>
            </w:r>
            <w:proofErr w:type="gramEnd"/>
            <w:r>
              <w:t xml:space="preserve"> ОВР 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28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6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«Изучение реакции взаимодействия сульфита натрия </w:t>
            </w:r>
            <w:r w:rsidRPr="002F4887">
              <w:rPr>
                <w:lang w:val="ru-RU"/>
              </w:rPr>
              <w:t xml:space="preserve">с пероксидом водорода» </w:t>
            </w:r>
          </w:p>
        </w:tc>
        <w:tc>
          <w:tcPr>
            <w:tcW w:w="2420" w:type="dxa"/>
            <w:tcBorders>
              <w:top w:val="single" w:sz="4" w:space="0" w:color="00000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302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Изучение окислительно- восстановительных процессов, протекающих с выделением энергии 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11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Иметь представление о </w:t>
            </w:r>
            <w:proofErr w:type="gramStart"/>
            <w:r w:rsidRPr="002F4887">
              <w:rPr>
                <w:lang w:val="ru-RU"/>
              </w:rPr>
              <w:t>те- пловом</w:t>
            </w:r>
            <w:proofErr w:type="gramEnd"/>
            <w:r w:rsidRPr="002F4887">
              <w:rPr>
                <w:lang w:val="ru-RU"/>
              </w:rPr>
              <w:t xml:space="preserve"> эффекте окислительно- восстановительных реакций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</w:t>
            </w:r>
            <w:proofErr w:type="spellStart"/>
            <w:r>
              <w:t>платиновый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24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18" w:line="259" w:lineRule="auto"/>
              <w:ind w:left="115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proofErr w:type="gramStart"/>
            <w:r>
              <w:t>реакции</w:t>
            </w:r>
            <w:proofErr w:type="spellEnd"/>
            <w:r>
              <w:t xml:space="preserve"> .</w:t>
            </w:r>
            <w:proofErr w:type="gramEnd"/>
            <w:r>
              <w:t xml:space="preserve"> ОВР 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254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7 «Изменение рН в ходе </w:t>
            </w:r>
            <w:r w:rsidRPr="002F4887">
              <w:rPr>
                <w:lang w:val="ru-RU"/>
              </w:rPr>
              <w:t xml:space="preserve">окислительно- восстановительных реакций»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233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Доказать, что в процессе протекания ОВР возможно образование кислоты или щелочи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A79D9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77" w:lineRule="auto"/>
              <w:ind w:left="130" w:right="987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Иметь представления о различных продуктах окислительно- </w:t>
            </w:r>
          </w:p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восстановительных</w:t>
            </w:r>
            <w:proofErr w:type="spellEnd"/>
            <w:r>
              <w:t xml:space="preserve"> </w:t>
            </w:r>
            <w:proofErr w:type="spellStart"/>
            <w:r>
              <w:t>реакций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рН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A79D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A79D9">
        <w:trPr>
          <w:trHeight w:val="13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6" w:right="0" w:firstLine="0"/>
              <w:jc w:val="left"/>
            </w:pPr>
            <w: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13" w:line="259" w:lineRule="auto"/>
              <w:ind w:left="115" w:right="0" w:firstLine="0"/>
              <w:jc w:val="left"/>
            </w:pPr>
            <w:proofErr w:type="spellStart"/>
            <w:r>
              <w:t>Химические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proofErr w:type="gramStart"/>
            <w:r>
              <w:t>реакции</w:t>
            </w:r>
            <w:proofErr w:type="spellEnd"/>
            <w:r>
              <w:t xml:space="preserve"> .</w:t>
            </w:r>
            <w:proofErr w:type="gramEnd"/>
            <w:r>
              <w:t xml:space="preserve"> ОВР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4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8 </w:t>
            </w:r>
          </w:p>
          <w:p w:rsidR="000A79D9" w:rsidRPr="002F4887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«Сравнительная характеристика восстановительной способности металлов»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Количественно охарактеризовать восстановительную способность </w:t>
            </w:r>
            <w:proofErr w:type="gramStart"/>
            <w:r w:rsidRPr="002F4887">
              <w:rPr>
                <w:lang w:val="ru-RU"/>
              </w:rPr>
              <w:t>метал- лов</w:t>
            </w:r>
            <w:proofErr w:type="gramEnd"/>
            <w:r w:rsidRPr="002F488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r>
              <w:t xml:space="preserve">1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618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Знать, что металлы являются восстановителями с разной восстановительной способностью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напряжения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3.03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79D9" w:rsidRDefault="000A79D9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4742" w:type="dxa"/>
        <w:tblInd w:w="-688" w:type="dxa"/>
        <w:tblCellMar>
          <w:top w:w="5" w:type="dxa"/>
          <w:left w:w="1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12"/>
        <w:gridCol w:w="1700"/>
        <w:gridCol w:w="2869"/>
        <w:gridCol w:w="2415"/>
        <w:gridCol w:w="567"/>
        <w:gridCol w:w="3385"/>
        <w:gridCol w:w="1980"/>
        <w:gridCol w:w="700"/>
        <w:gridCol w:w="714"/>
      </w:tblGrid>
      <w:tr w:rsidR="000A79D9">
        <w:trPr>
          <w:trHeight w:val="194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7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Химические </w:t>
            </w:r>
            <w:proofErr w:type="gramStart"/>
            <w:r w:rsidRPr="002F4887">
              <w:rPr>
                <w:lang w:val="ru-RU"/>
              </w:rPr>
              <w:t>реакции .</w:t>
            </w:r>
            <w:proofErr w:type="gramEnd"/>
            <w:r w:rsidRPr="002F4887">
              <w:rPr>
                <w:lang w:val="ru-RU"/>
              </w:rPr>
              <w:t xml:space="preserve"> Скорость химической реакции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508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>Демонстрационные опыты № 2 «</w:t>
            </w:r>
            <w:r w:rsidRPr="002F4887">
              <w:rPr>
                <w:lang w:val="ru-RU"/>
              </w:rPr>
              <w:t xml:space="preserve">Изучение влияния различных факторов на скорость реакции»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18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Изучить зависимость скорости реакции от различных факторов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77" w:lineRule="auto"/>
              <w:ind w:left="134" w:right="72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зависимость скорости реакции от различных факторов – температуры, кон </w:t>
            </w:r>
            <w:proofErr w:type="spellStart"/>
            <w:r w:rsidRPr="002F4887">
              <w:rPr>
                <w:lang w:val="ru-RU"/>
              </w:rPr>
              <w:t>центрации</w:t>
            </w:r>
            <w:proofErr w:type="spellEnd"/>
            <w:r w:rsidRPr="002F4887">
              <w:rPr>
                <w:lang w:val="ru-RU"/>
              </w:rPr>
              <w:t xml:space="preserve"> реагирующих веществ, </w:t>
            </w:r>
          </w:p>
          <w:p w:rsidR="000A79D9" w:rsidRPr="002F4887" w:rsidRDefault="00000000">
            <w:pPr>
              <w:spacing w:after="0" w:line="259" w:lineRule="auto"/>
              <w:ind w:left="134" w:right="21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катализатора, природы веществ, площади соприкосновения веществ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Прибор для </w:t>
            </w:r>
            <w:proofErr w:type="gramStart"/>
            <w:r w:rsidRPr="002F4887">
              <w:rPr>
                <w:lang w:val="ru-RU"/>
              </w:rPr>
              <w:t>ил- люстрации</w:t>
            </w:r>
            <w:proofErr w:type="gramEnd"/>
            <w:r w:rsidRPr="002F4887">
              <w:rPr>
                <w:lang w:val="ru-RU"/>
              </w:rPr>
              <w:t xml:space="preserve"> зависимости скорости химической реакции от условий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9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Неметаллы</w:t>
            </w:r>
            <w:proofErr w:type="spellEnd"/>
            <w:r>
              <w:t xml:space="preserve">. </w:t>
            </w:r>
            <w:proofErr w:type="spellStart"/>
            <w:r>
              <w:t>Гало</w:t>
            </w:r>
            <w:proofErr w:type="spellEnd"/>
            <w:r>
              <w:t xml:space="preserve">- </w:t>
            </w:r>
            <w:proofErr w:type="spellStart"/>
            <w:r>
              <w:t>гены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3" w:line="259" w:lineRule="auto"/>
              <w:ind w:left="13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Демонстрационный опыт </w:t>
            </w:r>
          </w:p>
          <w:p w:rsidR="000A79D9" w:rsidRPr="002F4887" w:rsidRDefault="00000000">
            <w:pPr>
              <w:spacing w:after="0" w:line="259" w:lineRule="auto"/>
              <w:ind w:left="130" w:right="62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№ 3 </w:t>
            </w:r>
            <w:r w:rsidRPr="002F4887">
              <w:rPr>
                <w:lang w:val="ru-RU"/>
              </w:rPr>
              <w:t xml:space="preserve">«Изучение физических и химических свойств хлора»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130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Экспериментальное изучение физических и химических свойств хлора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4" w:right="19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физические и химические свойства </w:t>
            </w:r>
            <w:proofErr w:type="gramStart"/>
            <w:r w:rsidRPr="002F4887">
              <w:rPr>
                <w:lang w:val="ru-RU"/>
              </w:rPr>
              <w:t>галогенов .</w:t>
            </w:r>
            <w:proofErr w:type="gramEnd"/>
            <w:r w:rsidRPr="002F4887">
              <w:rPr>
                <w:lang w:val="ru-RU"/>
              </w:rPr>
              <w:t xml:space="preserve"> Уметь записывать уравнения реакций галогенов с металлами, неметаллами, их </w:t>
            </w:r>
            <w:r w:rsidRPr="002F4887">
              <w:rPr>
                <w:lang w:val="ru-RU"/>
              </w:rPr>
              <w:lastRenderedPageBreak/>
              <w:t xml:space="preserve">различную окислительную способность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lastRenderedPageBreak/>
              <w:t xml:space="preserve">Аппарат для проведения химических процессов (АПХР)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17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37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Галогены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0" w:right="78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Практическая работа № 3 </w:t>
            </w:r>
            <w:r w:rsidRPr="002F4887">
              <w:rPr>
                <w:lang w:val="ru-RU"/>
              </w:rPr>
              <w:t xml:space="preserve">«Определение содержания </w:t>
            </w:r>
            <w:proofErr w:type="spellStart"/>
            <w:r w:rsidRPr="002F4887">
              <w:rPr>
                <w:lang w:val="ru-RU"/>
              </w:rPr>
              <w:t>хлоридионов</w:t>
            </w:r>
            <w:proofErr w:type="spellEnd"/>
            <w:r w:rsidRPr="002F4887">
              <w:rPr>
                <w:lang w:val="ru-RU"/>
              </w:rPr>
              <w:t xml:space="preserve"> в питьевой воде»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Определить содержание </w:t>
            </w:r>
            <w:proofErr w:type="spellStart"/>
            <w:r w:rsidRPr="002F4887">
              <w:rPr>
                <w:lang w:val="ru-RU"/>
              </w:rPr>
              <w:t>хлоридионов</w:t>
            </w:r>
            <w:proofErr w:type="spellEnd"/>
            <w:r w:rsidRPr="002F4887">
              <w:rPr>
                <w:lang w:val="ru-RU"/>
              </w:rPr>
              <w:t xml:space="preserve"> в исследуемых растворах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4" w:right="715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ионоселективные</w:t>
            </w:r>
            <w:proofErr w:type="spellEnd"/>
            <w:r>
              <w:t xml:space="preserve"> </w:t>
            </w:r>
            <w:proofErr w:type="spellStart"/>
            <w:r>
              <w:t>датчики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хлоридионов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31.0 </w:t>
            </w:r>
          </w:p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2495"/>
        </w:trPr>
        <w:tc>
          <w:tcPr>
            <w:tcW w:w="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Сероводород</w:t>
            </w:r>
            <w:proofErr w:type="spellEnd"/>
            <w:r>
              <w:t xml:space="preserve">, </w:t>
            </w:r>
            <w:proofErr w:type="spellStart"/>
            <w:r>
              <w:t>сульфиды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3" w:line="276" w:lineRule="auto"/>
              <w:ind w:left="134" w:right="87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Демонстрационный опыт: </w:t>
            </w:r>
            <w:r w:rsidRPr="002F4887">
              <w:rPr>
                <w:lang w:val="ru-RU"/>
              </w:rPr>
              <w:t xml:space="preserve">«Получение сероводорода и изучение его свойств». </w:t>
            </w:r>
          </w:p>
          <w:p w:rsidR="000A79D9" w:rsidRPr="002F4887" w:rsidRDefault="00000000">
            <w:pPr>
              <w:spacing w:after="21" w:line="259" w:lineRule="auto"/>
              <w:ind w:left="134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Лабораторный опыт: </w:t>
            </w:r>
          </w:p>
          <w:p w:rsidR="000A79D9" w:rsidRPr="002F4887" w:rsidRDefault="00000000">
            <w:pPr>
              <w:spacing w:after="0" w:line="259" w:lineRule="auto"/>
              <w:ind w:left="134" w:right="71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«Синтез </w:t>
            </w:r>
            <w:proofErr w:type="gramStart"/>
            <w:r w:rsidRPr="002F4887">
              <w:rPr>
                <w:lang w:val="ru-RU"/>
              </w:rPr>
              <w:t>сероводорода .</w:t>
            </w:r>
            <w:proofErr w:type="gramEnd"/>
            <w:r w:rsidRPr="002F4887">
              <w:rPr>
                <w:lang w:val="ru-RU"/>
              </w:rPr>
              <w:t xml:space="preserve"> Качественные реакции на сероводород и сульфиды»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9" w:right="81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Изучить лабораторные способы получения </w:t>
            </w:r>
            <w:proofErr w:type="gramStart"/>
            <w:r w:rsidRPr="002F4887">
              <w:rPr>
                <w:lang w:val="ru-RU"/>
              </w:rPr>
              <w:t>серо- водорода</w:t>
            </w:r>
            <w:proofErr w:type="gramEnd"/>
            <w:r w:rsidRPr="002F4887">
              <w:rPr>
                <w:lang w:val="ru-RU"/>
              </w:rPr>
              <w:t xml:space="preserve">, его свойства и свойства сульфидов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4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лабораторные способы получения сероводорода, его физические и химические </w:t>
            </w:r>
            <w:proofErr w:type="gramStart"/>
            <w:r w:rsidRPr="002F4887">
              <w:rPr>
                <w:lang w:val="ru-RU"/>
              </w:rPr>
              <w:t>свойства .</w:t>
            </w:r>
            <w:proofErr w:type="gramEnd"/>
            <w:r w:rsidRPr="002F4887">
              <w:rPr>
                <w:lang w:val="ru-RU"/>
              </w:rPr>
              <w:t xml:space="preserve"> Уметь проводить качественные реакции на сероводород и соли сероводородной кислоты, составлять </w:t>
            </w:r>
            <w:r w:rsidRPr="002F4887">
              <w:rPr>
                <w:lang w:val="ru-RU"/>
              </w:rPr>
              <w:tab/>
              <w:t xml:space="preserve">соответствующие уравнения химических реакций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1" w:line="277" w:lineRule="auto"/>
              <w:ind w:left="10" w:right="225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Аппарат для проведения химических реакций (АПХР), прибор для получения газов или аппарат </w:t>
            </w:r>
          </w:p>
          <w:p w:rsidR="000A79D9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Киппа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7.04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3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22" w:line="259" w:lineRule="auto"/>
              <w:ind w:left="127" w:right="0" w:firstLine="0"/>
              <w:jc w:val="left"/>
              <w:rPr>
                <w:lang w:val="ru-RU"/>
              </w:rPr>
            </w:pPr>
            <w:proofErr w:type="gramStart"/>
            <w:r w:rsidRPr="002F4887">
              <w:rPr>
                <w:lang w:val="ru-RU"/>
              </w:rPr>
              <w:t>Неметаллы .</w:t>
            </w:r>
            <w:proofErr w:type="gramEnd"/>
            <w:r w:rsidRPr="002F4887">
              <w:rPr>
                <w:lang w:val="ru-RU"/>
              </w:rPr>
              <w:t xml:space="preserve"> </w:t>
            </w:r>
          </w:p>
          <w:p w:rsidR="000A79D9" w:rsidRPr="002F4887" w:rsidRDefault="00000000">
            <w:pPr>
              <w:spacing w:after="0" w:line="259" w:lineRule="auto"/>
              <w:ind w:left="127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Оксиды </w:t>
            </w:r>
            <w:proofErr w:type="gramStart"/>
            <w:r w:rsidRPr="002F4887">
              <w:rPr>
                <w:lang w:val="ru-RU"/>
              </w:rPr>
              <w:t>серы .</w:t>
            </w:r>
            <w:proofErr w:type="gramEnd"/>
            <w:r w:rsidRPr="002F4887">
              <w:rPr>
                <w:lang w:val="ru-RU"/>
              </w:rPr>
              <w:t xml:space="preserve"> Сернистая кислота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4" w:right="152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>Демонстрационный опыт № 4«</w:t>
            </w:r>
            <w:r w:rsidRPr="002F4887">
              <w:rPr>
                <w:lang w:val="ru-RU"/>
              </w:rPr>
              <w:t xml:space="preserve">Изучение свойств сернистого газа и сернистой кислоты»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9" w:right="0" w:firstLine="0"/>
            </w:pPr>
            <w:proofErr w:type="spellStart"/>
            <w:r>
              <w:t>Изучить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сернистого</w:t>
            </w:r>
            <w:proofErr w:type="spellEnd"/>
            <w:r>
              <w:t xml:space="preserve"> </w:t>
            </w:r>
            <w:proofErr w:type="spellStart"/>
            <w:r>
              <w:t>газа</w:t>
            </w:r>
            <w:proofErr w:type="spellEnd"/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34" w:right="15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физические и химические свойства сернистого газа. Уметь записывать уравнения реакций газа с водой, со щелочами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0" w:line="27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Аппарат для проведения химических реакций </w:t>
            </w:r>
          </w:p>
          <w:p w:rsidR="000A79D9" w:rsidRPr="002F4887" w:rsidRDefault="00000000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(АПХР)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79D9" w:rsidRDefault="000A79D9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4747" w:type="dxa"/>
        <w:tblInd w:w="-688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08"/>
        <w:gridCol w:w="1698"/>
        <w:gridCol w:w="2810"/>
        <w:gridCol w:w="2393"/>
        <w:gridCol w:w="550"/>
        <w:gridCol w:w="3350"/>
        <w:gridCol w:w="2172"/>
        <w:gridCol w:w="698"/>
        <w:gridCol w:w="668"/>
      </w:tblGrid>
      <w:tr w:rsidR="000A79D9">
        <w:trPr>
          <w:trHeight w:val="14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4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22" w:line="259" w:lineRule="auto"/>
              <w:ind w:left="127" w:right="0" w:firstLine="0"/>
              <w:jc w:val="left"/>
            </w:pPr>
            <w:proofErr w:type="spellStart"/>
            <w:proofErr w:type="gramStart"/>
            <w:r>
              <w:t>Неметаллы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Аммиак</w:t>
            </w:r>
            <w:proofErr w:type="spellEnd"/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227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9 </w:t>
            </w:r>
            <w:r w:rsidRPr="002F4887">
              <w:rPr>
                <w:lang w:val="ru-RU"/>
              </w:rPr>
              <w:t xml:space="preserve">«Основные свойства аммиака»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239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доказать принадлежность раствора аммиака к слабым электролитам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7" w:line="274" w:lineRule="auto"/>
              <w:ind w:left="125" w:right="6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Знать, что раствор аммиака в воде слабый электролит. Уметь </w:t>
            </w:r>
          </w:p>
          <w:p w:rsidR="000A79D9" w:rsidRPr="002F4887" w:rsidRDefault="00000000">
            <w:pPr>
              <w:spacing w:after="18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определять это свойство с </w:t>
            </w:r>
          </w:p>
          <w:p w:rsidR="000A79D9" w:rsidRPr="002F4887" w:rsidRDefault="00000000">
            <w:pPr>
              <w:spacing w:after="0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помощью датчика электропроводности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электропроводн</w:t>
            </w:r>
            <w:proofErr w:type="spellEnd"/>
            <w:r>
              <w:t xml:space="preserve"> </w:t>
            </w:r>
            <w:proofErr w:type="spellStart"/>
            <w:r>
              <w:t>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3051"/>
        </w:trPr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lastRenderedPageBreak/>
              <w:t xml:space="preserve">1 </w:t>
            </w:r>
          </w:p>
          <w:p w:rsidR="000A79D9" w:rsidRDefault="00000000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17" w:right="0" w:firstLine="0"/>
              <w:jc w:val="left"/>
            </w:pPr>
            <w:proofErr w:type="spellStart"/>
            <w:r>
              <w:t>Оксид</w:t>
            </w:r>
            <w:proofErr w:type="spellEnd"/>
            <w:r>
              <w:t xml:space="preserve"> </w:t>
            </w:r>
            <w:proofErr w:type="spellStart"/>
            <w:r>
              <w:t>азота</w:t>
            </w:r>
            <w:proofErr w:type="spellEnd"/>
            <w:r>
              <w:t xml:space="preserve"> (IV)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243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Демонстрационные опыты: </w:t>
            </w:r>
            <w:r w:rsidRPr="002F4887">
              <w:rPr>
                <w:lang w:val="ru-RU"/>
              </w:rPr>
              <w:t>«Получение оксида азота (</w:t>
            </w:r>
            <w:r>
              <w:t>IV</w:t>
            </w:r>
            <w:r w:rsidRPr="002F4887">
              <w:rPr>
                <w:lang w:val="ru-RU"/>
              </w:rPr>
              <w:t>) и изучение его свойств»; «Окисление оксида азота (</w:t>
            </w:r>
            <w:r>
              <w:t>II</w:t>
            </w:r>
            <w:r w:rsidRPr="002F4887">
              <w:rPr>
                <w:lang w:val="ru-RU"/>
              </w:rPr>
              <w:t>) до оксида азота (</w:t>
            </w:r>
            <w:r>
              <w:t>IV</w:t>
            </w:r>
            <w:r w:rsidRPr="002F4887">
              <w:rPr>
                <w:lang w:val="ru-RU"/>
              </w:rPr>
              <w:t>)»; «Взаимодействие оксида азота (</w:t>
            </w:r>
            <w:r>
              <w:t>IV</w:t>
            </w:r>
            <w:r w:rsidRPr="002F4887">
              <w:rPr>
                <w:lang w:val="ru-RU"/>
              </w:rPr>
              <w:t xml:space="preserve">) с водой и кислородом, по- лучение азотной кислоты»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78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Изучить промышленные и лабораторные </w:t>
            </w:r>
          </w:p>
          <w:p w:rsidR="000A79D9" w:rsidRPr="002F4887" w:rsidRDefault="00000000">
            <w:pPr>
              <w:spacing w:after="11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способы получения </w:t>
            </w:r>
          </w:p>
          <w:p w:rsidR="000A79D9" w:rsidRPr="002F4887" w:rsidRDefault="00000000">
            <w:pPr>
              <w:spacing w:after="0" w:line="259" w:lineRule="auto"/>
              <w:ind w:left="125" w:right="219" w:firstLine="0"/>
              <w:rPr>
                <w:lang w:val="ru-RU"/>
              </w:rPr>
            </w:pPr>
            <w:r w:rsidRPr="002F4887">
              <w:rPr>
                <w:lang w:val="ru-RU"/>
              </w:rPr>
              <w:t>оксида азота (</w:t>
            </w:r>
            <w:r>
              <w:t>IV</w:t>
            </w:r>
            <w:r w:rsidRPr="002F4887">
              <w:rPr>
                <w:lang w:val="ru-RU"/>
              </w:rPr>
              <w:t xml:space="preserve">), его свойства, применение в производстве азотной кислоты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104" w:firstLine="0"/>
              <w:rPr>
                <w:lang w:val="ru-RU"/>
              </w:rPr>
            </w:pPr>
            <w:r w:rsidRPr="002F4887">
              <w:rPr>
                <w:lang w:val="ru-RU"/>
              </w:rPr>
              <w:t>Знать промышленные и лабораторные способы получения оксида азота (</w:t>
            </w:r>
            <w:r>
              <w:t>IV</w:t>
            </w:r>
            <w:r w:rsidRPr="002F4887">
              <w:rPr>
                <w:lang w:val="ru-RU"/>
              </w:rPr>
              <w:t xml:space="preserve">), его физические и химические </w:t>
            </w:r>
            <w:proofErr w:type="gramStart"/>
            <w:r w:rsidRPr="002F4887">
              <w:rPr>
                <w:lang w:val="ru-RU"/>
              </w:rPr>
              <w:t>свойства .</w:t>
            </w:r>
            <w:proofErr w:type="gramEnd"/>
            <w:r w:rsidRPr="002F4887">
              <w:rPr>
                <w:lang w:val="ru-RU"/>
              </w:rPr>
              <w:t xml:space="preserve"> Уметь составлять соответствующие уравнения химических </w:t>
            </w:r>
            <w:proofErr w:type="gramStart"/>
            <w:r w:rsidRPr="002F4887">
              <w:rPr>
                <w:lang w:val="ru-RU"/>
              </w:rPr>
              <w:t>реакций .Уметь</w:t>
            </w:r>
            <w:proofErr w:type="gramEnd"/>
            <w:r w:rsidRPr="002F4887">
              <w:rPr>
                <w:lang w:val="ru-RU"/>
              </w:rPr>
              <w:t xml:space="preserve"> объяснять применение оксида азота (</w:t>
            </w:r>
            <w:r>
              <w:t>IV</w:t>
            </w:r>
            <w:r w:rsidRPr="002F4887">
              <w:rPr>
                <w:lang w:val="ru-RU"/>
              </w:rPr>
              <w:t xml:space="preserve">) в производстве азотной кислоты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0" w:line="259" w:lineRule="auto"/>
              <w:ind w:left="14" w:right="160" w:firstLine="0"/>
              <w:rPr>
                <w:lang w:val="ru-RU"/>
              </w:rPr>
            </w:pPr>
            <w:proofErr w:type="spellStart"/>
            <w:r w:rsidRPr="002F4887">
              <w:rPr>
                <w:lang w:val="ru-RU"/>
              </w:rPr>
              <w:t>Терморезисторный</w:t>
            </w:r>
            <w:proofErr w:type="spellEnd"/>
            <w:r w:rsidRPr="002F4887">
              <w:rPr>
                <w:lang w:val="ru-RU"/>
              </w:rPr>
              <w:t xml:space="preserve"> датчик температуры, </w:t>
            </w:r>
            <w:proofErr w:type="spellStart"/>
            <w:r w:rsidRPr="002F4887">
              <w:rPr>
                <w:lang w:val="ru-RU"/>
              </w:rPr>
              <w:t>датчикрН</w:t>
            </w:r>
            <w:proofErr w:type="spellEnd"/>
            <w:r w:rsidRPr="002F4887">
              <w:rPr>
                <w:lang w:val="ru-RU"/>
              </w:rPr>
              <w:t xml:space="preserve">, датчик </w:t>
            </w:r>
            <w:proofErr w:type="spellStart"/>
            <w:r w:rsidRPr="002F4887">
              <w:rPr>
                <w:lang w:val="ru-RU"/>
              </w:rPr>
              <w:t>электропроводнос</w:t>
            </w:r>
            <w:proofErr w:type="spellEnd"/>
            <w:r w:rsidRPr="002F4887">
              <w:rPr>
                <w:lang w:val="ru-RU"/>
              </w:rPr>
              <w:t xml:space="preserve"> </w:t>
            </w:r>
            <w:proofErr w:type="spellStart"/>
            <w:proofErr w:type="gramStart"/>
            <w:r w:rsidRPr="002F4887">
              <w:rPr>
                <w:lang w:val="ru-RU"/>
              </w:rPr>
              <w:t>ти,аппарат</w:t>
            </w:r>
            <w:proofErr w:type="spellEnd"/>
            <w:proofErr w:type="gramEnd"/>
            <w:r w:rsidRPr="002F4887">
              <w:rPr>
                <w:lang w:val="ru-RU"/>
              </w:rPr>
              <w:t xml:space="preserve"> для проведения химических реакций (АПХР), </w:t>
            </w:r>
            <w:proofErr w:type="spellStart"/>
            <w:r w:rsidRPr="002F4887">
              <w:rPr>
                <w:lang w:val="ru-RU"/>
              </w:rPr>
              <w:t>Магнитна</w:t>
            </w:r>
            <w:proofErr w:type="spellEnd"/>
            <w:r w:rsidRPr="002F4887">
              <w:rPr>
                <w:lang w:val="ru-RU"/>
              </w:rPr>
              <w:t xml:space="preserve"> мешалка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28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39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6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7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Азотная кислота и её соли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14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Практическая работа № 4 </w:t>
            </w:r>
          </w:p>
          <w:p w:rsidR="000A79D9" w:rsidRPr="002F4887" w:rsidRDefault="00000000">
            <w:pPr>
              <w:spacing w:after="0" w:line="259" w:lineRule="auto"/>
              <w:ind w:left="10" w:right="452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«Определение </w:t>
            </w:r>
            <w:proofErr w:type="spellStart"/>
            <w:r w:rsidRPr="002F4887">
              <w:rPr>
                <w:lang w:val="ru-RU"/>
              </w:rPr>
              <w:t>нитратионов</w:t>
            </w:r>
            <w:proofErr w:type="spellEnd"/>
            <w:r w:rsidRPr="002F4887">
              <w:rPr>
                <w:lang w:val="ru-RU"/>
              </w:rPr>
              <w:t xml:space="preserve"> в питательном растворе»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определить содержание </w:t>
            </w:r>
            <w:proofErr w:type="spellStart"/>
            <w:r w:rsidRPr="002F4887">
              <w:rPr>
                <w:lang w:val="ru-RU"/>
              </w:rPr>
              <w:t>нитратионов</w:t>
            </w:r>
            <w:proofErr w:type="spellEnd"/>
            <w:r w:rsidRPr="002F4887">
              <w:rPr>
                <w:lang w:val="ru-RU"/>
              </w:rPr>
              <w:t xml:space="preserve"> в растворах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2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915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Уметь использовать ионоселективные датчики для определения ионов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нитратионов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5.05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11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7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Минеральные</w:t>
            </w:r>
            <w:proofErr w:type="spellEnd"/>
            <w:r>
              <w:t xml:space="preserve"> </w:t>
            </w:r>
            <w:proofErr w:type="spellStart"/>
            <w:r>
              <w:t>удобрения</w:t>
            </w:r>
            <w:proofErr w:type="spellEnd"/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68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10 </w:t>
            </w:r>
            <w:r w:rsidRPr="002F4887">
              <w:rPr>
                <w:lang w:val="ru-RU"/>
              </w:rPr>
              <w:t xml:space="preserve">«Определение аммиачной селитры и мочевины»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различать </w:t>
            </w:r>
            <w:proofErr w:type="spellStart"/>
            <w:r w:rsidRPr="002F4887">
              <w:rPr>
                <w:lang w:val="ru-RU"/>
              </w:rPr>
              <w:t>мочевинуи</w:t>
            </w:r>
            <w:proofErr w:type="spellEnd"/>
            <w:r w:rsidRPr="002F4887">
              <w:rPr>
                <w:lang w:val="ru-RU"/>
              </w:rPr>
              <w:t xml:space="preserve"> минеральные удобрения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t>Уметь</w:t>
            </w:r>
            <w:proofErr w:type="spellEnd"/>
            <w:r>
              <w:t xml:space="preserve"> </w:t>
            </w:r>
            <w:proofErr w:type="spellStart"/>
            <w:r>
              <w:t>экспериментально</w:t>
            </w:r>
            <w:proofErr w:type="spellEnd"/>
            <w:r>
              <w:t xml:space="preserve">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мочевину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электро</w:t>
            </w:r>
            <w:proofErr w:type="spellEnd"/>
            <w:r>
              <w:t xml:space="preserve">- </w:t>
            </w:r>
            <w:proofErr w:type="spellStart"/>
            <w:r>
              <w:t>проводности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94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1 </w:t>
            </w:r>
          </w:p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r>
              <w:t xml:space="preserve">8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27" w:right="0" w:firstLine="0"/>
              <w:jc w:val="left"/>
            </w:pPr>
            <w:proofErr w:type="spellStart"/>
            <w:r>
              <w:t>Металлы</w:t>
            </w:r>
            <w:proofErr w:type="spellEnd"/>
            <w:r>
              <w:t xml:space="preserve">. </w:t>
            </w:r>
            <w:proofErr w:type="spellStart"/>
            <w:r>
              <w:t>Кальций</w:t>
            </w:r>
            <w:proofErr w:type="spellEnd"/>
            <w:r>
              <w:t xml:space="preserve">. </w:t>
            </w:r>
            <w:proofErr w:type="spellStart"/>
            <w:r>
              <w:t>Соединения</w:t>
            </w:r>
            <w:proofErr w:type="spellEnd"/>
            <w:r>
              <w:t xml:space="preserve"> </w:t>
            </w:r>
            <w:proofErr w:type="spellStart"/>
            <w:r>
              <w:t>кальция</w:t>
            </w:r>
            <w:proofErr w:type="spellEnd"/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0" w:right="265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11 </w:t>
            </w:r>
            <w:r w:rsidRPr="002F4887">
              <w:rPr>
                <w:lang w:val="ru-RU"/>
              </w:rPr>
              <w:t xml:space="preserve">«Взаимодействие известковой воды с </w:t>
            </w:r>
            <w:proofErr w:type="spellStart"/>
            <w:r w:rsidRPr="002F4887">
              <w:rPr>
                <w:lang w:val="ru-RU"/>
              </w:rPr>
              <w:t>углекислымгазом</w:t>
            </w:r>
            <w:proofErr w:type="spellEnd"/>
            <w:r w:rsidRPr="002F4887">
              <w:rPr>
                <w:lang w:val="ru-RU"/>
              </w:rPr>
              <w:t xml:space="preserve">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28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Экспериментально установить образование средней и кислой соли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r>
              <w:t xml:space="preserve">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5" w:right="704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Знать свойства соединений кальция и его значение в природе и жизни человека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Pr="002F4887" w:rsidRDefault="00000000">
            <w:pPr>
              <w:spacing w:after="5" w:line="277" w:lineRule="auto"/>
              <w:ind w:left="14" w:right="172" w:firstLine="0"/>
              <w:rPr>
                <w:lang w:val="ru-RU"/>
              </w:rPr>
            </w:pPr>
            <w:r w:rsidRPr="002F4887">
              <w:rPr>
                <w:lang w:val="ru-RU"/>
              </w:rPr>
              <w:t xml:space="preserve">Датчик </w:t>
            </w:r>
            <w:proofErr w:type="gramStart"/>
            <w:r w:rsidRPr="002F4887">
              <w:rPr>
                <w:lang w:val="ru-RU"/>
              </w:rPr>
              <w:t xml:space="preserve">электро- </w:t>
            </w:r>
            <w:proofErr w:type="spellStart"/>
            <w:r w:rsidRPr="002F4887">
              <w:rPr>
                <w:lang w:val="ru-RU"/>
              </w:rPr>
              <w:t>проводности</w:t>
            </w:r>
            <w:proofErr w:type="spellEnd"/>
            <w:proofErr w:type="gramEnd"/>
            <w:r w:rsidRPr="002F4887">
              <w:rPr>
                <w:lang w:val="ru-RU"/>
              </w:rPr>
              <w:t xml:space="preserve">, магнитная мешалка, прибор для получения </w:t>
            </w:r>
          </w:p>
          <w:p w:rsidR="000A79D9" w:rsidRDefault="00000000">
            <w:pPr>
              <w:spacing w:after="17" w:line="259" w:lineRule="auto"/>
              <w:ind w:left="14" w:right="0" w:firstLine="0"/>
              <w:jc w:val="left"/>
            </w:pPr>
            <w:proofErr w:type="spellStart"/>
            <w:r>
              <w:t>газов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t>Киппа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19.0 </w:t>
            </w:r>
          </w:p>
          <w:p w:rsidR="000A79D9" w:rsidRDefault="00000000">
            <w:pPr>
              <w:spacing w:after="0" w:line="259" w:lineRule="auto"/>
              <w:ind w:left="134" w:right="0" w:firstLine="0"/>
              <w:jc w:val="left"/>
            </w:pPr>
            <w: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79D9">
        <w:trPr>
          <w:trHeight w:val="154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22" w:line="259" w:lineRule="auto"/>
              <w:ind w:left="115" w:right="0" w:firstLine="0"/>
              <w:jc w:val="left"/>
            </w:pPr>
            <w:proofErr w:type="spellStart"/>
            <w:proofErr w:type="gramStart"/>
            <w:r>
              <w:t>Металлы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:rsidR="000A79D9" w:rsidRDefault="00000000">
            <w:pPr>
              <w:spacing w:after="0" w:line="259" w:lineRule="auto"/>
              <w:ind w:left="115" w:right="0" w:firstLine="0"/>
              <w:jc w:val="left"/>
            </w:pPr>
            <w:proofErr w:type="spellStart"/>
            <w:r>
              <w:t>Железо</w:t>
            </w:r>
            <w:proofErr w:type="spellEnd"/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91" w:firstLine="0"/>
              <w:rPr>
                <w:lang w:val="ru-RU"/>
              </w:rPr>
            </w:pPr>
            <w:r w:rsidRPr="002F4887">
              <w:rPr>
                <w:b/>
                <w:lang w:val="ru-RU"/>
              </w:rPr>
              <w:t xml:space="preserve">Лабораторный опыт № 12 </w:t>
            </w:r>
            <w:r w:rsidRPr="002F4887">
              <w:rPr>
                <w:lang w:val="ru-RU"/>
              </w:rPr>
              <w:t xml:space="preserve">«Окисление железа во влажном воздухе»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120" w:right="0" w:firstLine="0"/>
              <w:jc w:val="left"/>
              <w:rPr>
                <w:lang w:val="ru-RU"/>
              </w:rPr>
            </w:pPr>
            <w:r w:rsidRPr="002F4887">
              <w:rPr>
                <w:lang w:val="ru-RU"/>
              </w:rPr>
              <w:t xml:space="preserve">Исследовать процесс </w:t>
            </w:r>
            <w:proofErr w:type="spellStart"/>
            <w:r w:rsidRPr="002F4887">
              <w:rPr>
                <w:lang w:val="ru-RU"/>
              </w:rPr>
              <w:t>элетрохимической</w:t>
            </w:r>
            <w:proofErr w:type="spellEnd"/>
            <w:r w:rsidRPr="002F4887">
              <w:rPr>
                <w:lang w:val="ru-RU"/>
              </w:rPr>
              <w:t xml:space="preserve"> коррозии железа в воздухе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Pr="002F4887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F488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130" w:right="55" w:firstLine="0"/>
            </w:pPr>
            <w:r w:rsidRPr="002F4887">
              <w:rPr>
                <w:lang w:val="ru-RU"/>
              </w:rPr>
              <w:t xml:space="preserve">Знать, что процесс коррозии металлов протекает в присутствии воды и </w:t>
            </w:r>
            <w:proofErr w:type="gramStart"/>
            <w:r w:rsidRPr="002F4887">
              <w:rPr>
                <w:lang w:val="ru-RU"/>
              </w:rPr>
              <w:t>кислорода .</w:t>
            </w:r>
            <w:proofErr w:type="gramEnd"/>
            <w:r w:rsidRPr="002F4887">
              <w:rPr>
                <w:lang w:val="ru-RU"/>
              </w:rPr>
              <w:t xml:space="preserve"> </w:t>
            </w:r>
            <w:proofErr w:type="spellStart"/>
            <w:r>
              <w:t>Знать</w:t>
            </w:r>
            <w:proofErr w:type="spellEnd"/>
            <w:r>
              <w:t xml:space="preserve"> </w:t>
            </w:r>
            <w:proofErr w:type="spellStart"/>
            <w:r>
              <w:t>факторы</w:t>
            </w:r>
            <w:proofErr w:type="spellEnd"/>
            <w:r>
              <w:t xml:space="preserve">, </w:t>
            </w:r>
            <w:proofErr w:type="spellStart"/>
            <w:r>
              <w:t>ускоряющие</w:t>
            </w:r>
            <w:proofErr w:type="spellEnd"/>
            <w:r>
              <w:t xml:space="preserve"> </w:t>
            </w:r>
            <w:proofErr w:type="spellStart"/>
            <w:r>
              <w:t>процесс</w:t>
            </w:r>
            <w:proofErr w:type="spellEnd"/>
            <w:r>
              <w:t xml:space="preserve"> </w:t>
            </w:r>
            <w:proofErr w:type="spellStart"/>
            <w:r>
              <w:t>коррозии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130" w:right="0" w:firstLine="0"/>
              <w:jc w:val="left"/>
            </w:pPr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давления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 w:rsidR="000A79D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79D9" w:rsidRDefault="00000000">
      <w:pPr>
        <w:spacing w:after="0" w:line="259" w:lineRule="auto"/>
        <w:ind w:left="-922" w:right="0" w:firstLine="0"/>
      </w:pPr>
      <w:r>
        <w:rPr>
          <w:sz w:val="22"/>
        </w:rPr>
        <w:t xml:space="preserve"> </w:t>
      </w:r>
    </w:p>
    <w:sectPr w:rsidR="000A79D9">
      <w:pgSz w:w="16848" w:h="11899" w:orient="landscape"/>
      <w:pgMar w:top="523" w:right="1440" w:bottom="3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77B"/>
    <w:multiLevelType w:val="hybridMultilevel"/>
    <w:tmpl w:val="D9147AA6"/>
    <w:lvl w:ilvl="0" w:tplc="AEB28DEC">
      <w:start w:val="1"/>
      <w:numFmt w:val="bullet"/>
      <w:lvlText w:val="•"/>
      <w:lvlJc w:val="left"/>
      <w:pPr>
        <w:ind w:left="1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C2A6">
      <w:start w:val="1"/>
      <w:numFmt w:val="bullet"/>
      <w:lvlText w:val="o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82C6">
      <w:start w:val="1"/>
      <w:numFmt w:val="bullet"/>
      <w:lvlText w:val="▪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CC426">
      <w:start w:val="1"/>
      <w:numFmt w:val="bullet"/>
      <w:lvlText w:val="•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59A">
      <w:start w:val="1"/>
      <w:numFmt w:val="bullet"/>
      <w:lvlText w:val="o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2F62E">
      <w:start w:val="1"/>
      <w:numFmt w:val="bullet"/>
      <w:lvlText w:val="▪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A68CC">
      <w:start w:val="1"/>
      <w:numFmt w:val="bullet"/>
      <w:lvlText w:val="•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C908A">
      <w:start w:val="1"/>
      <w:numFmt w:val="bullet"/>
      <w:lvlText w:val="o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23830">
      <w:start w:val="1"/>
      <w:numFmt w:val="bullet"/>
      <w:lvlText w:val="▪"/>
      <w:lvlJc w:val="left"/>
      <w:pPr>
        <w:ind w:left="7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B1413"/>
    <w:multiLevelType w:val="hybridMultilevel"/>
    <w:tmpl w:val="9A5064D8"/>
    <w:lvl w:ilvl="0" w:tplc="33940E5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E988E">
      <w:start w:val="1"/>
      <w:numFmt w:val="bullet"/>
      <w:lvlText w:val="o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82252">
      <w:start w:val="1"/>
      <w:numFmt w:val="bullet"/>
      <w:lvlText w:val="▪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15A6">
      <w:start w:val="1"/>
      <w:numFmt w:val="bullet"/>
      <w:lvlText w:val="•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256C8">
      <w:start w:val="1"/>
      <w:numFmt w:val="bullet"/>
      <w:lvlText w:val="o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D73C">
      <w:start w:val="1"/>
      <w:numFmt w:val="bullet"/>
      <w:lvlText w:val="▪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092A2">
      <w:start w:val="1"/>
      <w:numFmt w:val="bullet"/>
      <w:lvlText w:val="•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2FD7A">
      <w:start w:val="1"/>
      <w:numFmt w:val="bullet"/>
      <w:lvlText w:val="o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AA414">
      <w:start w:val="1"/>
      <w:numFmt w:val="bullet"/>
      <w:lvlText w:val="▪"/>
      <w:lvlJc w:val="left"/>
      <w:pPr>
        <w:ind w:left="7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7020B"/>
    <w:multiLevelType w:val="hybridMultilevel"/>
    <w:tmpl w:val="260AA0C6"/>
    <w:lvl w:ilvl="0" w:tplc="3400316C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C0370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FD5C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E497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8AC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61D8E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624F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6897E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8B7E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726DB"/>
    <w:multiLevelType w:val="hybridMultilevel"/>
    <w:tmpl w:val="C14E755A"/>
    <w:lvl w:ilvl="0" w:tplc="7D34A184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67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26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C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0D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8F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23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47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D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02845"/>
    <w:multiLevelType w:val="hybridMultilevel"/>
    <w:tmpl w:val="4E28ECB4"/>
    <w:lvl w:ilvl="0" w:tplc="778A5C1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8D87C">
      <w:start w:val="1"/>
      <w:numFmt w:val="bullet"/>
      <w:lvlText w:val="o"/>
      <w:lvlJc w:val="left"/>
      <w:pPr>
        <w:ind w:left="2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4228">
      <w:start w:val="1"/>
      <w:numFmt w:val="bullet"/>
      <w:lvlText w:val="▪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22D2">
      <w:start w:val="1"/>
      <w:numFmt w:val="bullet"/>
      <w:lvlText w:val="•"/>
      <w:lvlJc w:val="left"/>
      <w:pPr>
        <w:ind w:left="3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E4708">
      <w:start w:val="1"/>
      <w:numFmt w:val="bullet"/>
      <w:lvlText w:val="o"/>
      <w:lvlJc w:val="left"/>
      <w:pPr>
        <w:ind w:left="4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E4AA0">
      <w:start w:val="1"/>
      <w:numFmt w:val="bullet"/>
      <w:lvlText w:val="▪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ECF22">
      <w:start w:val="1"/>
      <w:numFmt w:val="bullet"/>
      <w:lvlText w:val="•"/>
      <w:lvlJc w:val="left"/>
      <w:pPr>
        <w:ind w:left="5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877FC">
      <w:start w:val="1"/>
      <w:numFmt w:val="bullet"/>
      <w:lvlText w:val="o"/>
      <w:lvlJc w:val="left"/>
      <w:pPr>
        <w:ind w:left="6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00D42">
      <w:start w:val="1"/>
      <w:numFmt w:val="bullet"/>
      <w:lvlText w:val="▪"/>
      <w:lvlJc w:val="left"/>
      <w:pPr>
        <w:ind w:left="7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A6CAD"/>
    <w:multiLevelType w:val="hybridMultilevel"/>
    <w:tmpl w:val="F552F036"/>
    <w:lvl w:ilvl="0" w:tplc="CAD6F08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E720A">
      <w:start w:val="1"/>
      <w:numFmt w:val="bullet"/>
      <w:lvlText w:val="o"/>
      <w:lvlJc w:val="left"/>
      <w:pPr>
        <w:ind w:left="2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E944">
      <w:start w:val="1"/>
      <w:numFmt w:val="bullet"/>
      <w:lvlText w:val="▪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E73C6">
      <w:start w:val="1"/>
      <w:numFmt w:val="bullet"/>
      <w:lvlText w:val="•"/>
      <w:lvlJc w:val="left"/>
      <w:pPr>
        <w:ind w:left="3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AEE">
      <w:start w:val="1"/>
      <w:numFmt w:val="bullet"/>
      <w:lvlText w:val="o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6E0A">
      <w:start w:val="1"/>
      <w:numFmt w:val="bullet"/>
      <w:lvlText w:val="▪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6090A">
      <w:start w:val="1"/>
      <w:numFmt w:val="bullet"/>
      <w:lvlText w:val="•"/>
      <w:lvlJc w:val="left"/>
      <w:pPr>
        <w:ind w:left="5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6C63E">
      <w:start w:val="1"/>
      <w:numFmt w:val="bullet"/>
      <w:lvlText w:val="o"/>
      <w:lvlJc w:val="left"/>
      <w:pPr>
        <w:ind w:left="6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0934E">
      <w:start w:val="1"/>
      <w:numFmt w:val="bullet"/>
      <w:lvlText w:val="▪"/>
      <w:lvlJc w:val="left"/>
      <w:pPr>
        <w:ind w:left="7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41EB9"/>
    <w:multiLevelType w:val="hybridMultilevel"/>
    <w:tmpl w:val="A3A8006C"/>
    <w:lvl w:ilvl="0" w:tplc="A1409B8A">
      <w:start w:val="1"/>
      <w:numFmt w:val="decimal"/>
      <w:lvlText w:val="%1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4E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C4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9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08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47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2A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B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E1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040260">
    <w:abstractNumId w:val="6"/>
  </w:num>
  <w:num w:numId="2" w16cid:durableId="1057130">
    <w:abstractNumId w:val="3"/>
  </w:num>
  <w:num w:numId="3" w16cid:durableId="130635604">
    <w:abstractNumId w:val="5"/>
  </w:num>
  <w:num w:numId="4" w16cid:durableId="814612650">
    <w:abstractNumId w:val="0"/>
  </w:num>
  <w:num w:numId="5" w16cid:durableId="1185241760">
    <w:abstractNumId w:val="4"/>
  </w:num>
  <w:num w:numId="6" w16cid:durableId="1844780090">
    <w:abstractNumId w:val="1"/>
  </w:num>
  <w:num w:numId="7" w16cid:durableId="10396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D9"/>
    <w:rsid w:val="000A79D9"/>
    <w:rsid w:val="002F4887"/>
    <w:rsid w:val="00A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557"/>
  <w15:docId w15:val="{6545C172-65D9-4444-B0F3-0B5D367E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7" w:lineRule="auto"/>
      <w:ind w:left="1023" w:right="31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59" w:lineRule="auto"/>
      <w:ind w:left="1023" w:hanging="10"/>
      <w:outlineLvl w:val="0"/>
    </w:pPr>
    <w:rPr>
      <w:rFonts w:ascii="Times New Roman" w:eastAsia="Times New Roman" w:hAnsi="Times New Roman" w:cs="Times New Roman"/>
      <w:i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F4887"/>
    <w:pPr>
      <w:ind w:left="1023" w:right="31" w:hanging="10"/>
      <w:jc w:val="both"/>
    </w:pPr>
    <w:rPr>
      <w:rFonts w:ascii="Times New Roman" w:eastAsia="Times New Roman" w:hAnsi="Times New Roman" w:cs="Times New Roman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18" Type="http://schemas.openxmlformats.org/officeDocument/2006/relationships/hyperlink" Target="http://www.consultant.ru/document/cons_doc_LAW_286474/cf742885e783e08d9387d7364e34f26f87ec138f" TargetMode="External"/><Relationship Id="rId26" Type="http://schemas.openxmlformats.org/officeDocument/2006/relationships/hyperlink" Target="https://vg.mskobr.ru/files/2022/prof-of-pedagoga-dopobr/015.prikaz-mintruda-rf-22.09.2021-n-652n.pdf" TargetMode="External"/><Relationship Id="rId39" Type="http://schemas.openxmlformats.org/officeDocument/2006/relationships/hyperlink" Target="https://fgos.ru/" TargetMode="External"/><Relationship Id="rId21" Type="http://schemas.openxmlformats.org/officeDocument/2006/relationships/hyperlink" Target="https://vg.mskobr.ru/files/2022/prof-of-pedagoga-dopobr/015.prikaz-mintruda-rf-22.09.2021-n-652n.pdf" TargetMode="External"/><Relationship Id="rId34" Type="http://schemas.openxmlformats.org/officeDocument/2006/relationships/hyperlink" Target="https://vg.mskobr.ru/files/2022/prof-of-pedagoga-dopobr/015.prikaz-mintruda-rf-22.09.2021-n-652n.pdf" TargetMode="External"/><Relationship Id="rId42" Type="http://schemas.openxmlformats.org/officeDocument/2006/relationships/hyperlink" Target="https://fgos.ru/" TargetMode="External"/><Relationship Id="rId47" Type="http://schemas.openxmlformats.org/officeDocument/2006/relationships/hyperlink" Target="http://www.consultant.ru/document/cons_doc_LAW_374694/" TargetMode="External"/><Relationship Id="rId50" Type="http://schemas.openxmlformats.org/officeDocument/2006/relationships/hyperlink" Target="http://www.consultant.ru/document/cons_doc_LAW_374694/" TargetMode="External"/><Relationship Id="rId7" Type="http://schemas.openxmlformats.org/officeDocument/2006/relationships/hyperlink" Target="http://www.consultant.ru/document/cons_doc_LAW_140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29" Type="http://schemas.openxmlformats.org/officeDocument/2006/relationships/hyperlink" Target="https://vg.mskobr.ru/files/2022/prof-of-pedagoga-dopobr/015.prikaz-mintruda-rf-22.09.2021-n-652n.pdf" TargetMode="External"/><Relationship Id="rId11" Type="http://schemas.openxmlformats.org/officeDocument/2006/relationships/hyperlink" Target="http://www.consultant.ru/document/cons_doc_LAW_140174" TargetMode="External"/><Relationship Id="rId24" Type="http://schemas.openxmlformats.org/officeDocument/2006/relationships/hyperlink" Target="https://vg.mskobr.ru/files/2022/prof-of-pedagoga-dopobr/015.prikaz-mintruda-rf-22.09.2021-n-652n.pdf" TargetMode="External"/><Relationship Id="rId32" Type="http://schemas.openxmlformats.org/officeDocument/2006/relationships/hyperlink" Target="https://vg.mskobr.ru/files/2022/prof-of-pedagoga-dopobr/015.prikaz-mintruda-rf-22.09.2021-n-652n.pdf" TargetMode="External"/><Relationship Id="rId37" Type="http://schemas.openxmlformats.org/officeDocument/2006/relationships/hyperlink" Target="https://vg.mskobr.ru/files/2022/prof-of-pedagoga-dopobr/015.prikaz-mintruda-rf-22.09.2021-n-652n.pdf" TargetMode="External"/><Relationship Id="rId40" Type="http://schemas.openxmlformats.org/officeDocument/2006/relationships/hyperlink" Target="https://fgos.ru/" TargetMode="External"/><Relationship Id="rId45" Type="http://schemas.openxmlformats.org/officeDocument/2006/relationships/hyperlink" Target="http://www.consultant.ru/document/cons_doc_LAW_374694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consultant.ru/document/cons_doc_LAW_140174" TargetMode="External"/><Relationship Id="rId19" Type="http://schemas.openxmlformats.org/officeDocument/2006/relationships/hyperlink" Target="http://www.consultant.ru/document/cons_doc_LAW_286474/cf742885e783e08d9387d7364e34f26f87ec138f" TargetMode="External"/><Relationship Id="rId31" Type="http://schemas.openxmlformats.org/officeDocument/2006/relationships/hyperlink" Target="https://vg.mskobr.ru/files/2022/prof-of-pedagoga-dopobr/015.prikaz-mintruda-rf-22.09.2021-n-652n.pdf" TargetMode="External"/><Relationship Id="rId44" Type="http://schemas.openxmlformats.org/officeDocument/2006/relationships/hyperlink" Target="https://fgos.ru/" TargetMode="External"/><Relationship Id="rId52" Type="http://schemas.openxmlformats.org/officeDocument/2006/relationships/hyperlink" Target="http://www.consultant.ru/document/cons_doc_LAW_374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" TargetMode="External"/><Relationship Id="rId14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22" Type="http://schemas.openxmlformats.org/officeDocument/2006/relationships/hyperlink" Target="https://vg.mskobr.ru/files/2022/prof-of-pedagoga-dopobr/015.prikaz-mintruda-rf-22.09.2021-n-652n.pdf" TargetMode="External"/><Relationship Id="rId27" Type="http://schemas.openxmlformats.org/officeDocument/2006/relationships/hyperlink" Target="https://vg.mskobr.ru/files/2022/prof-of-pedagoga-dopobr/015.prikaz-mintruda-rf-22.09.2021-n-652n.pdf" TargetMode="External"/><Relationship Id="rId30" Type="http://schemas.openxmlformats.org/officeDocument/2006/relationships/hyperlink" Target="https://vg.mskobr.ru/files/2022/prof-of-pedagoga-dopobr/015.prikaz-mintruda-rf-22.09.2021-n-652n.pdf" TargetMode="External"/><Relationship Id="rId35" Type="http://schemas.openxmlformats.org/officeDocument/2006/relationships/hyperlink" Target="https://vg.mskobr.ru/files/2022/prof-of-pedagoga-dopobr/015.prikaz-mintruda-rf-22.09.2021-n-652n.pdf" TargetMode="External"/><Relationship Id="rId43" Type="http://schemas.openxmlformats.org/officeDocument/2006/relationships/hyperlink" Target="https://fgos.ru/" TargetMode="External"/><Relationship Id="rId48" Type="http://schemas.openxmlformats.org/officeDocument/2006/relationships/hyperlink" Target="http://www.consultant.ru/document/cons_doc_LAW_374694/" TargetMode="External"/><Relationship Id="rId8" Type="http://schemas.openxmlformats.org/officeDocument/2006/relationships/hyperlink" Target="http://www.consultant.ru/document/cons_doc_LAW_140174" TargetMode="External"/><Relationship Id="rId51" Type="http://schemas.openxmlformats.org/officeDocument/2006/relationships/hyperlink" Target="http://www.consultant.ru/document/cons_doc_LAW_37469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0174" TargetMode="External"/><Relationship Id="rId17" Type="http://schemas.openxmlformats.org/officeDocument/2006/relationships/hyperlink" Target="http://www.consultant.ru/document/cons_doc_LAW_286474/cf742885e783e08d9387d7364e34f26f87ec138f" TargetMode="External"/><Relationship Id="rId25" Type="http://schemas.openxmlformats.org/officeDocument/2006/relationships/hyperlink" Target="https://vg.mskobr.ru/files/2022/prof-of-pedagoga-dopobr/015.prikaz-mintruda-rf-22.09.2021-n-652n.pdf" TargetMode="External"/><Relationship Id="rId33" Type="http://schemas.openxmlformats.org/officeDocument/2006/relationships/hyperlink" Target="https://vg.mskobr.ru/files/2022/prof-of-pedagoga-dopobr/015.prikaz-mintruda-rf-22.09.2021-n-652n.pdf" TargetMode="External"/><Relationship Id="rId38" Type="http://schemas.openxmlformats.org/officeDocument/2006/relationships/hyperlink" Target="https://vg.mskobr.ru/files/2022/prof-of-pedagoga-dopobr/015.prikaz-mintruda-rf-22.09.2021-n-652n.pdf" TargetMode="External"/><Relationship Id="rId46" Type="http://schemas.openxmlformats.org/officeDocument/2006/relationships/hyperlink" Target="http://www.consultant.ru/document/cons_doc_LAW_374694/" TargetMode="External"/><Relationship Id="rId20" Type="http://schemas.openxmlformats.org/officeDocument/2006/relationships/hyperlink" Target="https://vg.mskobr.ru/files/2022/prof-of-pedagoga-dopobr/015.prikaz-mintruda-rf-22.09.2021-n-652n.pdf" TargetMode="External"/><Relationship Id="rId41" Type="http://schemas.openxmlformats.org/officeDocument/2006/relationships/hyperlink" Target="https://fgos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edu.gov.ru/application/frontend/skin/default/assets/data/national_project/main/&#1055;&#1072;&#1089;&#1087;&#1086;&#1088;&#1090;_&#1085;&#1072;&#1094;&#1080;&#1086;&#1085;&#1072;&#1083;&#1100;&#1085;&#1086;&#1075;&#1086;_&#1087;&#1088;&#1086;&#1077;&#1082;&#1090;&#1072;_&#1054;&#1073;&#1088;&#1072;&#1079;&#1086;&#1074;&#1072;&#1085;&#1080;&#1077;.pdf" TargetMode="External"/><Relationship Id="rId23" Type="http://schemas.openxmlformats.org/officeDocument/2006/relationships/hyperlink" Target="https://vg.mskobr.ru/files/2022/prof-of-pedagoga-dopobr/015.prikaz-mintruda-rf-22.09.2021-n-652n.pdf" TargetMode="External"/><Relationship Id="rId28" Type="http://schemas.openxmlformats.org/officeDocument/2006/relationships/hyperlink" Target="https://vg.mskobr.ru/files/2022/prof-of-pedagoga-dopobr/015.prikaz-mintruda-rf-22.09.2021-n-652n.pdf" TargetMode="External"/><Relationship Id="rId36" Type="http://schemas.openxmlformats.org/officeDocument/2006/relationships/hyperlink" Target="https://vg.mskobr.ru/files/2022/prof-of-pedagoga-dopobr/015.prikaz-mintruda-rf-22.09.2021-n-652n.pdf" TargetMode="External"/><Relationship Id="rId49" Type="http://schemas.openxmlformats.org/officeDocument/2006/relationships/hyperlink" Target="http://www.consultant.ru/document/cons_doc_LAW_374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marek787878@outlook.com</dc:creator>
  <cp:keywords/>
  <cp:lastModifiedBy>marek787878@outlook.com</cp:lastModifiedBy>
  <cp:revision>2</cp:revision>
  <dcterms:created xsi:type="dcterms:W3CDTF">2024-10-29T08:52:00Z</dcterms:created>
  <dcterms:modified xsi:type="dcterms:W3CDTF">2024-10-29T08:52:00Z</dcterms:modified>
</cp:coreProperties>
</file>